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BD6" w14:textId="4BE308FD" w:rsidR="00DA1EFC" w:rsidRDefault="00243409">
      <w:pPr>
        <w:pStyle w:val="BodyText"/>
        <w:rPr>
          <w:rFonts w:ascii="Times New Roman"/>
          <w:sz w:val="20"/>
        </w:rPr>
      </w:pPr>
      <w:r>
        <w:rPr>
          <w:noProof/>
        </w:rPr>
        <mc:AlternateContent>
          <mc:Choice Requires="wpg">
            <w:drawing>
              <wp:anchor distT="0" distB="0" distL="114300" distR="114300" simplePos="0" relativeHeight="487374848" behindDoc="1" locked="0" layoutInCell="1" allowOverlap="1" wp14:anchorId="5770A042" wp14:editId="689C367B">
                <wp:simplePos x="0" y="0"/>
                <wp:positionH relativeFrom="page">
                  <wp:posOffset>0</wp:posOffset>
                </wp:positionH>
                <wp:positionV relativeFrom="page">
                  <wp:posOffset>0</wp:posOffset>
                </wp:positionV>
                <wp:extent cx="7560945" cy="927671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276715"/>
                          <a:chOff x="0" y="0"/>
                          <a:chExt cx="11907" cy="14609"/>
                        </a:xfrm>
                      </wpg:grpSpPr>
                      <pic:pic xmlns:pic="http://schemas.openxmlformats.org/drawingml/2006/picture">
                        <pic:nvPicPr>
                          <pic:cNvPr id="8"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536"/>
                            <a:ext cx="11907" cy="72"/>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3"/>
                        <wps:cNvSpPr>
                          <a:spLocks noChangeArrowheads="1"/>
                        </wps:cNvSpPr>
                        <wps:spPr bwMode="auto">
                          <a:xfrm>
                            <a:off x="0" y="0"/>
                            <a:ext cx="11907" cy="1453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4"/>
                        <wps:cNvSpPr>
                          <a:spLocks noChangeArrowheads="1"/>
                        </wps:cNvSpPr>
                        <wps:spPr bwMode="auto">
                          <a:xfrm>
                            <a:off x="0" y="14507"/>
                            <a:ext cx="11907" cy="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B7A1D" id="docshapegroup1" o:spid="_x0000_s1026" style="position:absolute;margin-left:0;margin-top:0;width:595.35pt;height:730.45pt;z-index:-15941632;mso-position-horizontal-relative:page;mso-position-vertical-relative:page" coordsize="11907,14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4536;width:1190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">
                  <v:imagedata r:id="rId9" o:title=""/>
                </v:shape>
                <v:rect id="docshape3" o:spid="_x0000_s1028" style="position:absolute;width:11907;height:1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" fillcolor="#006fc0" stroked="f"/>
                <v:rect id="docshape4" o:spid="_x0000_s1029" style="position:absolute;top:14507;width:1190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w10:wrap anchorx="page" anchory="page"/>
              </v:group>
            </w:pict>
          </mc:Fallback>
        </mc:AlternateContent>
      </w:r>
      <w:r w:rsidR="000E1CDF">
        <w:rPr>
          <w:noProof/>
        </w:rPr>
        <w:drawing>
          <wp:anchor distT="0" distB="0" distL="0" distR="0" simplePos="0" relativeHeight="15730688" behindDoc="0" locked="0" layoutInCell="1" allowOverlap="1" wp14:anchorId="16C0ED1B" wp14:editId="0254D238">
            <wp:simplePos x="0" y="0"/>
            <wp:positionH relativeFrom="page">
              <wp:posOffset>5181600</wp:posOffset>
            </wp:positionH>
            <wp:positionV relativeFrom="page">
              <wp:posOffset>9460877</wp:posOffset>
            </wp:positionV>
            <wp:extent cx="1600200" cy="633730"/>
            <wp:effectExtent l="0" t="0" r="0" b="0"/>
            <wp:wrapNone/>
            <wp:docPr id="1" name="image2.png" descr="http://www.thurrock.gov.uk/socialcare/images/safeguarding_adult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600200" cy="633730"/>
                    </a:xfrm>
                    <a:prstGeom prst="rect">
                      <a:avLst/>
                    </a:prstGeom>
                  </pic:spPr>
                </pic:pic>
              </a:graphicData>
            </a:graphic>
          </wp:anchor>
        </w:drawing>
      </w:r>
    </w:p>
    <w:p w14:paraId="6558AE84" w14:textId="77777777" w:rsidR="00DA1EFC" w:rsidRDefault="00DA1EFC">
      <w:pPr>
        <w:pStyle w:val="BodyText"/>
        <w:rPr>
          <w:rFonts w:ascii="Times New Roman"/>
          <w:sz w:val="20"/>
        </w:rPr>
      </w:pPr>
    </w:p>
    <w:p w14:paraId="162BECA0" w14:textId="77777777" w:rsidR="00DA1EFC" w:rsidRDefault="00DA1EFC">
      <w:pPr>
        <w:pStyle w:val="BodyText"/>
        <w:rPr>
          <w:rFonts w:ascii="Times New Roman"/>
          <w:sz w:val="20"/>
        </w:rPr>
      </w:pPr>
    </w:p>
    <w:p w14:paraId="2E217477" w14:textId="77777777" w:rsidR="00DA1EFC" w:rsidRDefault="00DA1EFC">
      <w:pPr>
        <w:pStyle w:val="BodyText"/>
        <w:rPr>
          <w:rFonts w:ascii="Times New Roman"/>
          <w:sz w:val="20"/>
        </w:rPr>
      </w:pPr>
    </w:p>
    <w:p w14:paraId="547DD7DD" w14:textId="77777777" w:rsidR="00DA1EFC" w:rsidRDefault="000E1CDF">
      <w:pPr>
        <w:pStyle w:val="Title"/>
        <w:spacing w:line="276" w:lineRule="auto"/>
      </w:pPr>
      <w:r>
        <w:rPr>
          <w:color w:val="FFFFFF"/>
        </w:rPr>
        <w:t>Guidance</w:t>
      </w:r>
      <w:r>
        <w:rPr>
          <w:color w:val="FFFFFF"/>
          <w:spacing w:val="-17"/>
        </w:rPr>
        <w:t xml:space="preserve"> </w:t>
      </w:r>
      <w:r>
        <w:rPr>
          <w:color w:val="FFFFFF"/>
        </w:rPr>
        <w:t>on</w:t>
      </w:r>
      <w:r>
        <w:rPr>
          <w:color w:val="FFFFFF"/>
          <w:spacing w:val="-17"/>
        </w:rPr>
        <w:t xml:space="preserve"> </w:t>
      </w:r>
      <w:r>
        <w:rPr>
          <w:color w:val="FFFFFF"/>
        </w:rPr>
        <w:t>Organisational Safeguarding Concerns</w:t>
      </w:r>
    </w:p>
    <w:p w14:paraId="7ACF22EE" w14:textId="77777777" w:rsidR="00DA1EFC" w:rsidRDefault="00DA1EFC">
      <w:pPr>
        <w:pStyle w:val="BodyText"/>
        <w:rPr>
          <w:sz w:val="80"/>
        </w:rPr>
      </w:pPr>
    </w:p>
    <w:p w14:paraId="777C0902" w14:textId="77777777" w:rsidR="00DA1EFC" w:rsidRDefault="00DA1EFC">
      <w:pPr>
        <w:pStyle w:val="BodyText"/>
        <w:rPr>
          <w:sz w:val="80"/>
        </w:rPr>
      </w:pPr>
    </w:p>
    <w:p w14:paraId="6C727800" w14:textId="77777777" w:rsidR="00DA1EFC" w:rsidRDefault="00DA1EFC">
      <w:pPr>
        <w:pStyle w:val="BodyText"/>
        <w:spacing w:before="1"/>
        <w:rPr>
          <w:sz w:val="103"/>
        </w:rPr>
      </w:pPr>
    </w:p>
    <w:p w14:paraId="7E7295F3" w14:textId="2204062B" w:rsidR="00DA1EFC" w:rsidRDefault="000E1CDF">
      <w:pPr>
        <w:ind w:left="420"/>
        <w:rPr>
          <w:sz w:val="36"/>
        </w:rPr>
      </w:pPr>
      <w:r>
        <w:rPr>
          <w:color w:val="FFFFFF"/>
          <w:sz w:val="36"/>
        </w:rPr>
        <w:t>(Version</w:t>
      </w:r>
      <w:r>
        <w:rPr>
          <w:color w:val="FFFFFF"/>
          <w:spacing w:val="-3"/>
          <w:sz w:val="36"/>
        </w:rPr>
        <w:t xml:space="preserve"> </w:t>
      </w:r>
      <w:r>
        <w:rPr>
          <w:color w:val="FFFFFF"/>
          <w:sz w:val="36"/>
        </w:rPr>
        <w:t>4</w:t>
      </w:r>
      <w:r>
        <w:rPr>
          <w:color w:val="FFFFFF"/>
          <w:spacing w:val="-2"/>
          <w:sz w:val="36"/>
        </w:rPr>
        <w:t xml:space="preserve"> </w:t>
      </w:r>
      <w:r>
        <w:rPr>
          <w:color w:val="FFFFFF"/>
          <w:sz w:val="36"/>
        </w:rPr>
        <w:t>–</w:t>
      </w:r>
      <w:r>
        <w:rPr>
          <w:color w:val="FFFFFF"/>
          <w:spacing w:val="-3"/>
          <w:sz w:val="36"/>
        </w:rPr>
        <w:t xml:space="preserve"> </w:t>
      </w:r>
      <w:r>
        <w:rPr>
          <w:color w:val="FFFFFF"/>
          <w:sz w:val="36"/>
        </w:rPr>
        <w:t>Dec</w:t>
      </w:r>
      <w:r>
        <w:rPr>
          <w:color w:val="FFFFFF"/>
          <w:spacing w:val="-2"/>
          <w:sz w:val="36"/>
        </w:rPr>
        <w:t xml:space="preserve"> 2022)</w:t>
      </w:r>
    </w:p>
    <w:p w14:paraId="0CEF9885" w14:textId="77777777" w:rsidR="00DA1EFC" w:rsidRDefault="00DA1EFC">
      <w:pPr>
        <w:pStyle w:val="BodyText"/>
        <w:rPr>
          <w:sz w:val="20"/>
        </w:rPr>
      </w:pPr>
    </w:p>
    <w:p w14:paraId="5EBAE8ED" w14:textId="77777777" w:rsidR="00DA1EFC" w:rsidRDefault="00DA1EFC">
      <w:pPr>
        <w:pStyle w:val="BodyText"/>
        <w:rPr>
          <w:sz w:val="20"/>
        </w:rPr>
      </w:pPr>
    </w:p>
    <w:p w14:paraId="4386B84B" w14:textId="77777777" w:rsidR="00DA1EFC" w:rsidRDefault="00DA1EFC">
      <w:pPr>
        <w:pStyle w:val="BodyText"/>
        <w:rPr>
          <w:sz w:val="20"/>
        </w:rPr>
      </w:pPr>
    </w:p>
    <w:p w14:paraId="2258FA2D" w14:textId="77777777" w:rsidR="00DA1EFC" w:rsidRDefault="00DA1EFC">
      <w:pPr>
        <w:pStyle w:val="BodyText"/>
        <w:rPr>
          <w:sz w:val="20"/>
        </w:rPr>
      </w:pPr>
    </w:p>
    <w:p w14:paraId="4A825D86" w14:textId="77777777" w:rsidR="00DA1EFC" w:rsidRDefault="00DA1EFC">
      <w:pPr>
        <w:pStyle w:val="BodyText"/>
        <w:rPr>
          <w:sz w:val="20"/>
        </w:rPr>
      </w:pPr>
    </w:p>
    <w:p w14:paraId="064ABAF8" w14:textId="77777777" w:rsidR="00DA1EFC" w:rsidRDefault="00DA1EFC">
      <w:pPr>
        <w:pStyle w:val="BodyText"/>
        <w:rPr>
          <w:sz w:val="20"/>
        </w:rPr>
      </w:pPr>
    </w:p>
    <w:p w14:paraId="7BF37509" w14:textId="77777777" w:rsidR="00DA1EFC" w:rsidRDefault="00DA1EFC">
      <w:pPr>
        <w:pStyle w:val="BodyText"/>
        <w:rPr>
          <w:sz w:val="20"/>
        </w:rPr>
      </w:pPr>
    </w:p>
    <w:p w14:paraId="45DDDC45" w14:textId="77777777" w:rsidR="00DA1EFC" w:rsidRDefault="00DA1EFC">
      <w:pPr>
        <w:pStyle w:val="BodyText"/>
        <w:rPr>
          <w:sz w:val="20"/>
        </w:rPr>
      </w:pPr>
    </w:p>
    <w:p w14:paraId="6B582299" w14:textId="77777777" w:rsidR="00DA1EFC" w:rsidRDefault="00DA1EFC">
      <w:pPr>
        <w:pStyle w:val="BodyText"/>
        <w:rPr>
          <w:sz w:val="20"/>
        </w:rPr>
      </w:pPr>
    </w:p>
    <w:p w14:paraId="2F343820" w14:textId="77777777" w:rsidR="00DA1EFC" w:rsidRDefault="00DA1EFC">
      <w:pPr>
        <w:pStyle w:val="BodyText"/>
        <w:rPr>
          <w:sz w:val="20"/>
        </w:rPr>
      </w:pPr>
    </w:p>
    <w:p w14:paraId="0159F6E0" w14:textId="77777777" w:rsidR="00DA1EFC" w:rsidRDefault="00DA1EFC">
      <w:pPr>
        <w:pStyle w:val="BodyText"/>
        <w:rPr>
          <w:sz w:val="20"/>
        </w:rPr>
      </w:pPr>
    </w:p>
    <w:p w14:paraId="73609B48" w14:textId="77777777" w:rsidR="00DA1EFC" w:rsidRDefault="00DA1EFC">
      <w:pPr>
        <w:pStyle w:val="BodyText"/>
        <w:rPr>
          <w:sz w:val="20"/>
        </w:rPr>
      </w:pPr>
    </w:p>
    <w:p w14:paraId="5C3203EE" w14:textId="77777777" w:rsidR="00DA1EFC" w:rsidRDefault="00DA1EFC">
      <w:pPr>
        <w:pStyle w:val="BodyText"/>
        <w:rPr>
          <w:sz w:val="20"/>
        </w:rPr>
      </w:pPr>
    </w:p>
    <w:p w14:paraId="05CDA0B3" w14:textId="77777777" w:rsidR="00DA1EFC" w:rsidRDefault="00DA1EFC">
      <w:pPr>
        <w:pStyle w:val="BodyText"/>
        <w:rPr>
          <w:sz w:val="20"/>
        </w:rPr>
      </w:pPr>
    </w:p>
    <w:p w14:paraId="3C9AA155" w14:textId="77777777" w:rsidR="00DA1EFC" w:rsidRDefault="00DA1EFC">
      <w:pPr>
        <w:pStyle w:val="BodyText"/>
        <w:rPr>
          <w:sz w:val="20"/>
        </w:rPr>
      </w:pPr>
    </w:p>
    <w:p w14:paraId="132C1D76" w14:textId="77777777" w:rsidR="00DA1EFC" w:rsidRDefault="00DA1EFC">
      <w:pPr>
        <w:pStyle w:val="BodyText"/>
        <w:rPr>
          <w:sz w:val="20"/>
        </w:rPr>
      </w:pPr>
    </w:p>
    <w:p w14:paraId="1E72FAB5" w14:textId="77777777" w:rsidR="00DA1EFC" w:rsidRDefault="00DA1EFC">
      <w:pPr>
        <w:pStyle w:val="BodyText"/>
        <w:rPr>
          <w:sz w:val="20"/>
        </w:rPr>
      </w:pPr>
    </w:p>
    <w:p w14:paraId="3C08A621" w14:textId="77777777" w:rsidR="00DA1EFC" w:rsidRDefault="00DA1EFC">
      <w:pPr>
        <w:pStyle w:val="BodyText"/>
        <w:rPr>
          <w:sz w:val="20"/>
        </w:rPr>
      </w:pPr>
    </w:p>
    <w:p w14:paraId="32DA188E" w14:textId="77777777" w:rsidR="00DA1EFC" w:rsidRDefault="00DA1EFC">
      <w:pPr>
        <w:pStyle w:val="BodyText"/>
        <w:rPr>
          <w:sz w:val="20"/>
        </w:rPr>
      </w:pPr>
    </w:p>
    <w:p w14:paraId="73ECCDE2" w14:textId="77777777" w:rsidR="00DA1EFC" w:rsidRDefault="00DA1EFC">
      <w:pPr>
        <w:pStyle w:val="BodyText"/>
        <w:rPr>
          <w:sz w:val="20"/>
        </w:rPr>
      </w:pPr>
    </w:p>
    <w:p w14:paraId="5EA3502F" w14:textId="77777777" w:rsidR="00DA1EFC" w:rsidRDefault="00DA1EFC">
      <w:pPr>
        <w:pStyle w:val="BodyText"/>
        <w:rPr>
          <w:sz w:val="20"/>
        </w:rPr>
      </w:pPr>
    </w:p>
    <w:p w14:paraId="3A48094B" w14:textId="77777777" w:rsidR="00DA1EFC" w:rsidRDefault="00DA1EFC">
      <w:pPr>
        <w:pStyle w:val="BodyText"/>
        <w:rPr>
          <w:sz w:val="20"/>
        </w:rPr>
      </w:pPr>
    </w:p>
    <w:p w14:paraId="78996380" w14:textId="77777777" w:rsidR="00DA1EFC" w:rsidRDefault="00DA1EFC">
      <w:pPr>
        <w:pStyle w:val="BodyText"/>
        <w:rPr>
          <w:sz w:val="20"/>
        </w:rPr>
      </w:pPr>
    </w:p>
    <w:p w14:paraId="2F8B1CDD" w14:textId="77777777" w:rsidR="00DA1EFC" w:rsidRDefault="00DA1EFC">
      <w:pPr>
        <w:pStyle w:val="BodyText"/>
        <w:rPr>
          <w:sz w:val="20"/>
        </w:rPr>
      </w:pPr>
    </w:p>
    <w:p w14:paraId="06DF0B67" w14:textId="77777777" w:rsidR="00DA1EFC" w:rsidRDefault="00DA1EFC">
      <w:pPr>
        <w:pStyle w:val="BodyText"/>
        <w:rPr>
          <w:sz w:val="20"/>
        </w:rPr>
      </w:pPr>
    </w:p>
    <w:p w14:paraId="35C51BFA" w14:textId="77777777" w:rsidR="00DA1EFC" w:rsidRDefault="00DA1EFC">
      <w:pPr>
        <w:pStyle w:val="BodyText"/>
        <w:rPr>
          <w:sz w:val="20"/>
        </w:rPr>
      </w:pPr>
    </w:p>
    <w:p w14:paraId="65CF0A14" w14:textId="1C374FBF" w:rsidR="00DA1EFC" w:rsidRDefault="000E1CDF">
      <w:pPr>
        <w:pStyle w:val="BodyText"/>
        <w:spacing w:before="11"/>
        <w:rPr>
          <w:sz w:val="28"/>
        </w:rPr>
      </w:pPr>
      <w:r>
        <w:rPr>
          <w:noProof/>
        </w:rPr>
        <w:drawing>
          <wp:anchor distT="0" distB="0" distL="0" distR="0" simplePos="0" relativeHeight="251659264" behindDoc="0" locked="0" layoutInCell="1" allowOverlap="1" wp14:anchorId="0B1164AC" wp14:editId="354FC20D">
            <wp:simplePos x="0" y="0"/>
            <wp:positionH relativeFrom="page">
              <wp:posOffset>742950</wp:posOffset>
            </wp:positionH>
            <wp:positionV relativeFrom="paragraph">
              <wp:posOffset>226923</wp:posOffset>
            </wp:positionV>
            <wp:extent cx="1482805" cy="835532"/>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482805" cy="835532"/>
                    </a:xfrm>
                    <a:prstGeom prst="rect">
                      <a:avLst/>
                    </a:prstGeom>
                  </pic:spPr>
                </pic:pic>
              </a:graphicData>
            </a:graphic>
          </wp:anchor>
        </w:drawing>
      </w:r>
      <w:r>
        <w:rPr>
          <w:noProof/>
        </w:rPr>
        <w:drawing>
          <wp:anchor distT="0" distB="0" distL="0" distR="0" simplePos="0" relativeHeight="251660288" behindDoc="0" locked="0" layoutInCell="1" allowOverlap="1" wp14:anchorId="4FD43398" wp14:editId="1ACC38BB">
            <wp:simplePos x="0" y="0"/>
            <wp:positionH relativeFrom="page">
              <wp:posOffset>2771775</wp:posOffset>
            </wp:positionH>
            <wp:positionV relativeFrom="paragraph">
              <wp:posOffset>386308</wp:posOffset>
            </wp:positionV>
            <wp:extent cx="1952838" cy="569976"/>
            <wp:effectExtent l="0" t="0" r="0" b="0"/>
            <wp:wrapTopAndBottom/>
            <wp:docPr id="5" name="image4.png" descr="cid:image003.png@01D42D85.6FE53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1952838" cy="569976"/>
                    </a:xfrm>
                    <a:prstGeom prst="rect">
                      <a:avLst/>
                    </a:prstGeom>
                  </pic:spPr>
                </pic:pic>
              </a:graphicData>
            </a:graphic>
          </wp:anchor>
        </w:drawing>
      </w:r>
      <w:r w:rsidR="00243409">
        <w:rPr>
          <w:noProof/>
        </w:rPr>
        <mc:AlternateContent>
          <mc:Choice Requires="wps">
            <w:drawing>
              <wp:anchor distT="0" distB="0" distL="0" distR="0" simplePos="0" relativeHeight="487588864" behindDoc="1" locked="0" layoutInCell="1" allowOverlap="1" wp14:anchorId="27A92C4F" wp14:editId="3A7100C5">
                <wp:simplePos x="0" y="0"/>
                <wp:positionH relativeFrom="page">
                  <wp:posOffset>6583680</wp:posOffset>
                </wp:positionH>
                <wp:positionV relativeFrom="paragraph">
                  <wp:posOffset>523240</wp:posOffset>
                </wp:positionV>
                <wp:extent cx="76200" cy="140335"/>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9BEE" w14:textId="77777777" w:rsidR="00DA1EFC" w:rsidRDefault="000E1CDF">
                            <w:pPr>
                              <w:spacing w:line="221" w:lineRule="exact"/>
                              <w:rPr>
                                <w:rFonts w:ascii="Times New Roman"/>
                                <w:sz w:val="20"/>
                              </w:rPr>
                            </w:pPr>
                            <w:r>
                              <w:rPr>
                                <w:rFonts w:ascii="Times New Roman"/>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92C4F" id="_x0000_t202" coordsize="21600,21600" o:spt="202" path="m,l,21600r21600,l21600,xe">
                <v:stroke joinstyle="miter"/>
                <v:path gradientshapeok="t" o:connecttype="rect"/>
              </v:shapetype>
              <v:shape id="docshape5" o:spid="_x0000_s1026" type="#_x0000_t202" style="position:absolute;margin-left:518.4pt;margin-top:41.2pt;width:6pt;height:11.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" filled="f" stroked="f">
                <v:textbox inset="0,0,0,0">
                  <w:txbxContent>
                    <w:p w14:paraId="68B49BEE" w14:textId="77777777" w:rsidR="00DA1EFC" w:rsidRDefault="000E1CDF">
                      <w:pPr>
                        <w:spacing w:line="221" w:lineRule="exact"/>
                        <w:rPr>
                          <w:rFonts w:ascii="Times New Roman"/>
                          <w:sz w:val="20"/>
                        </w:rPr>
                      </w:pPr>
                      <w:r>
                        <w:rPr>
                          <w:rFonts w:ascii="Times New Roman"/>
                          <w:w w:val="99"/>
                          <w:sz w:val="20"/>
                        </w:rPr>
                        <w:t>1</w:t>
                      </w:r>
                    </w:p>
                  </w:txbxContent>
                </v:textbox>
                <w10:wrap type="topAndBottom" anchorx="page"/>
              </v:shape>
            </w:pict>
          </mc:Fallback>
        </mc:AlternateContent>
      </w:r>
    </w:p>
    <w:p w14:paraId="52C28D50" w14:textId="77777777" w:rsidR="00DA1EFC" w:rsidRDefault="00DA1EFC">
      <w:pPr>
        <w:rPr>
          <w:sz w:val="28"/>
        </w:rPr>
        <w:sectPr w:rsidR="00DA1EFC">
          <w:type w:val="continuous"/>
          <w:pgSz w:w="11910" w:h="16850"/>
          <w:pgMar w:top="1940" w:right="880" w:bottom="280" w:left="1020" w:header="720" w:footer="720" w:gutter="0"/>
          <w:cols w:space="720"/>
        </w:sectPr>
      </w:pPr>
    </w:p>
    <w:p w14:paraId="0CB40D0F" w14:textId="77777777" w:rsidR="00DA1EFC" w:rsidRDefault="000E1CDF">
      <w:pPr>
        <w:spacing w:before="62"/>
        <w:ind w:left="420"/>
        <w:rPr>
          <w:sz w:val="32"/>
        </w:rPr>
      </w:pPr>
      <w:r>
        <w:rPr>
          <w:sz w:val="32"/>
        </w:rPr>
        <w:lastRenderedPageBreak/>
        <w:t>Document</w:t>
      </w:r>
      <w:r>
        <w:rPr>
          <w:spacing w:val="-14"/>
          <w:sz w:val="32"/>
        </w:rPr>
        <w:t xml:space="preserve"> </w:t>
      </w:r>
      <w:r>
        <w:rPr>
          <w:sz w:val="32"/>
        </w:rPr>
        <w:t>Control</w:t>
      </w:r>
      <w:r>
        <w:rPr>
          <w:spacing w:val="-13"/>
          <w:sz w:val="32"/>
        </w:rPr>
        <w:t xml:space="preserve"> </w:t>
      </w:r>
      <w:r>
        <w:rPr>
          <w:spacing w:val="-2"/>
          <w:sz w:val="32"/>
        </w:rPr>
        <w:t>Sheet</w:t>
      </w:r>
    </w:p>
    <w:p w14:paraId="7265A780" w14:textId="77777777" w:rsidR="00DA1EFC" w:rsidRDefault="00DA1EFC">
      <w:pPr>
        <w:pStyle w:val="BodyText"/>
        <w:rPr>
          <w:sz w:val="22"/>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4779"/>
      </w:tblGrid>
      <w:tr w:rsidR="00DA1EFC" w14:paraId="4B8F1023" w14:textId="77777777">
        <w:trPr>
          <w:trHeight w:val="1074"/>
        </w:trPr>
        <w:tc>
          <w:tcPr>
            <w:tcW w:w="4078" w:type="dxa"/>
          </w:tcPr>
          <w:p w14:paraId="40D7DC66" w14:textId="77777777" w:rsidR="00DA1EFC" w:rsidRDefault="00DA1EFC">
            <w:pPr>
              <w:pStyle w:val="TableParagraph"/>
              <w:spacing w:before="10"/>
              <w:ind w:left="0"/>
              <w:rPr>
                <w:sz w:val="20"/>
              </w:rPr>
            </w:pPr>
          </w:p>
          <w:p w14:paraId="342F1B7C" w14:textId="77777777" w:rsidR="00DA1EFC" w:rsidRDefault="000E1CDF">
            <w:pPr>
              <w:pStyle w:val="TableParagraph"/>
              <w:ind w:left="107"/>
              <w:rPr>
                <w:b/>
                <w:sz w:val="24"/>
              </w:rPr>
            </w:pPr>
            <w:r>
              <w:rPr>
                <w:b/>
                <w:sz w:val="24"/>
              </w:rPr>
              <w:t>Title</w:t>
            </w:r>
            <w:r>
              <w:rPr>
                <w:b/>
                <w:spacing w:val="-2"/>
                <w:sz w:val="24"/>
              </w:rPr>
              <w:t xml:space="preserve"> </w:t>
            </w:r>
            <w:r>
              <w:rPr>
                <w:b/>
                <w:sz w:val="24"/>
              </w:rPr>
              <w:t>of</w:t>
            </w:r>
            <w:r>
              <w:rPr>
                <w:b/>
                <w:spacing w:val="1"/>
                <w:sz w:val="24"/>
              </w:rPr>
              <w:t xml:space="preserve"> </w:t>
            </w:r>
            <w:r>
              <w:rPr>
                <w:b/>
                <w:spacing w:val="-2"/>
                <w:sz w:val="24"/>
              </w:rPr>
              <w:t>guidance:</w:t>
            </w:r>
          </w:p>
        </w:tc>
        <w:tc>
          <w:tcPr>
            <w:tcW w:w="4779" w:type="dxa"/>
          </w:tcPr>
          <w:p w14:paraId="0E3E2324" w14:textId="77777777" w:rsidR="00DA1EFC" w:rsidRDefault="00DA1EFC">
            <w:pPr>
              <w:pStyle w:val="TableParagraph"/>
              <w:spacing w:before="10"/>
              <w:ind w:left="0"/>
              <w:rPr>
                <w:sz w:val="20"/>
              </w:rPr>
            </w:pPr>
          </w:p>
          <w:p w14:paraId="00D6CD4F" w14:textId="77777777" w:rsidR="00DA1EFC" w:rsidRDefault="000E1CDF">
            <w:pPr>
              <w:pStyle w:val="TableParagraph"/>
              <w:tabs>
                <w:tab w:val="left" w:pos="992"/>
                <w:tab w:val="left" w:pos="2438"/>
                <w:tab w:val="left" w:pos="3125"/>
              </w:tabs>
              <w:spacing w:line="276" w:lineRule="auto"/>
              <w:ind w:left="107" w:right="93"/>
              <w:rPr>
                <w:sz w:val="24"/>
              </w:rPr>
            </w:pPr>
            <w:r>
              <w:rPr>
                <w:spacing w:val="-4"/>
                <w:sz w:val="24"/>
              </w:rPr>
              <w:t>SET</w:t>
            </w:r>
            <w:r>
              <w:rPr>
                <w:sz w:val="24"/>
              </w:rPr>
              <w:tab/>
            </w:r>
            <w:r>
              <w:rPr>
                <w:spacing w:val="-2"/>
                <w:sz w:val="24"/>
              </w:rPr>
              <w:t>Guidance</w:t>
            </w:r>
            <w:r>
              <w:rPr>
                <w:sz w:val="24"/>
              </w:rPr>
              <w:tab/>
            </w:r>
            <w:r>
              <w:rPr>
                <w:spacing w:val="-6"/>
                <w:sz w:val="24"/>
              </w:rPr>
              <w:t>on</w:t>
            </w:r>
            <w:r>
              <w:rPr>
                <w:sz w:val="24"/>
              </w:rPr>
              <w:tab/>
            </w:r>
            <w:r>
              <w:rPr>
                <w:spacing w:val="-2"/>
                <w:sz w:val="24"/>
              </w:rPr>
              <w:t xml:space="preserve">Organisational </w:t>
            </w:r>
            <w:r>
              <w:rPr>
                <w:sz w:val="24"/>
              </w:rPr>
              <w:t>Safeguarding Concerns</w:t>
            </w:r>
          </w:p>
        </w:tc>
      </w:tr>
      <w:tr w:rsidR="00DA1EFC" w14:paraId="52641781" w14:textId="77777777">
        <w:trPr>
          <w:trHeight w:val="1391"/>
        </w:trPr>
        <w:tc>
          <w:tcPr>
            <w:tcW w:w="4078" w:type="dxa"/>
          </w:tcPr>
          <w:p w14:paraId="4A6AF0A6" w14:textId="77777777" w:rsidR="00DA1EFC" w:rsidRDefault="00DA1EFC">
            <w:pPr>
              <w:pStyle w:val="TableParagraph"/>
              <w:spacing w:before="10"/>
              <w:ind w:left="0"/>
              <w:rPr>
                <w:sz w:val="20"/>
              </w:rPr>
            </w:pPr>
          </w:p>
          <w:p w14:paraId="039EDEC2" w14:textId="77777777" w:rsidR="00DA1EFC" w:rsidRDefault="000E1CDF">
            <w:pPr>
              <w:pStyle w:val="TableParagraph"/>
              <w:ind w:left="107"/>
              <w:rPr>
                <w:b/>
                <w:sz w:val="24"/>
              </w:rPr>
            </w:pPr>
            <w:r>
              <w:rPr>
                <w:b/>
                <w:sz w:val="24"/>
              </w:rPr>
              <w:t>Purpose</w:t>
            </w:r>
            <w:r>
              <w:rPr>
                <w:b/>
                <w:spacing w:val="1"/>
                <w:sz w:val="24"/>
              </w:rPr>
              <w:t xml:space="preserve"> </w:t>
            </w:r>
            <w:r>
              <w:rPr>
                <w:b/>
                <w:sz w:val="24"/>
              </w:rPr>
              <w:t xml:space="preserve">of </w:t>
            </w:r>
            <w:r>
              <w:rPr>
                <w:b/>
                <w:spacing w:val="-2"/>
                <w:sz w:val="24"/>
              </w:rPr>
              <w:t>guidance:</w:t>
            </w:r>
          </w:p>
        </w:tc>
        <w:tc>
          <w:tcPr>
            <w:tcW w:w="4779" w:type="dxa"/>
          </w:tcPr>
          <w:p w14:paraId="00D472C6" w14:textId="77777777" w:rsidR="00DA1EFC" w:rsidRDefault="00DA1EFC">
            <w:pPr>
              <w:pStyle w:val="TableParagraph"/>
              <w:spacing w:before="10"/>
              <w:ind w:left="0"/>
              <w:rPr>
                <w:sz w:val="20"/>
              </w:rPr>
            </w:pPr>
          </w:p>
          <w:p w14:paraId="7143D58B" w14:textId="77777777" w:rsidR="00DA1EFC" w:rsidRDefault="000E1CDF">
            <w:pPr>
              <w:pStyle w:val="TableParagraph"/>
              <w:spacing w:line="276" w:lineRule="auto"/>
              <w:ind w:left="107" w:right="94"/>
              <w:jc w:val="both"/>
              <w:rPr>
                <w:sz w:val="24"/>
              </w:rPr>
            </w:pPr>
            <w:r>
              <w:rPr>
                <w:sz w:val="24"/>
              </w:rPr>
              <w:t>To give clarity on organisational safeguarding</w:t>
            </w:r>
            <w:r>
              <w:rPr>
                <w:spacing w:val="-17"/>
                <w:sz w:val="24"/>
              </w:rPr>
              <w:t xml:space="preserve"> </w:t>
            </w:r>
            <w:r>
              <w:rPr>
                <w:sz w:val="24"/>
              </w:rPr>
              <w:t>concerns</w:t>
            </w:r>
            <w:r>
              <w:rPr>
                <w:spacing w:val="-17"/>
                <w:sz w:val="24"/>
              </w:rPr>
              <w:t xml:space="preserve"> </w:t>
            </w:r>
            <w:r>
              <w:rPr>
                <w:sz w:val="24"/>
              </w:rPr>
              <w:t>and</w:t>
            </w:r>
            <w:r>
              <w:rPr>
                <w:spacing w:val="-16"/>
                <w:sz w:val="24"/>
              </w:rPr>
              <w:t xml:space="preserve"> </w:t>
            </w:r>
            <w:r>
              <w:rPr>
                <w:sz w:val="24"/>
              </w:rPr>
              <w:t>how</w:t>
            </w:r>
            <w:r>
              <w:rPr>
                <w:spacing w:val="-17"/>
                <w:sz w:val="24"/>
              </w:rPr>
              <w:t xml:space="preserve"> </w:t>
            </w:r>
            <w:r>
              <w:rPr>
                <w:sz w:val="24"/>
              </w:rPr>
              <w:t>they</w:t>
            </w:r>
            <w:r>
              <w:rPr>
                <w:spacing w:val="-17"/>
                <w:sz w:val="24"/>
              </w:rPr>
              <w:t xml:space="preserve"> </w:t>
            </w:r>
            <w:r>
              <w:rPr>
                <w:sz w:val="24"/>
              </w:rPr>
              <w:t>will</w:t>
            </w:r>
            <w:r>
              <w:rPr>
                <w:spacing w:val="-17"/>
                <w:sz w:val="24"/>
              </w:rPr>
              <w:t xml:space="preserve"> </w:t>
            </w:r>
            <w:r>
              <w:rPr>
                <w:sz w:val="24"/>
              </w:rPr>
              <w:t xml:space="preserve">be </w:t>
            </w:r>
            <w:r>
              <w:rPr>
                <w:spacing w:val="-2"/>
                <w:sz w:val="24"/>
              </w:rPr>
              <w:t>managed</w:t>
            </w:r>
          </w:p>
        </w:tc>
      </w:tr>
      <w:tr w:rsidR="00DA1EFC" w14:paraId="32043B1F" w14:textId="77777777">
        <w:trPr>
          <w:trHeight w:val="758"/>
        </w:trPr>
        <w:tc>
          <w:tcPr>
            <w:tcW w:w="4078" w:type="dxa"/>
          </w:tcPr>
          <w:p w14:paraId="64E6855B" w14:textId="77777777" w:rsidR="00DA1EFC" w:rsidRDefault="00DA1EFC">
            <w:pPr>
              <w:pStyle w:val="TableParagraph"/>
              <w:spacing w:before="10"/>
              <w:ind w:left="0"/>
              <w:rPr>
                <w:sz w:val="20"/>
              </w:rPr>
            </w:pPr>
          </w:p>
          <w:p w14:paraId="7A96D78F" w14:textId="77777777" w:rsidR="00DA1EFC" w:rsidRDefault="000E1CDF">
            <w:pPr>
              <w:pStyle w:val="TableParagraph"/>
              <w:spacing w:before="1"/>
              <w:ind w:left="107"/>
              <w:rPr>
                <w:b/>
                <w:sz w:val="24"/>
              </w:rPr>
            </w:pPr>
            <w:r>
              <w:rPr>
                <w:b/>
                <w:sz w:val="24"/>
              </w:rPr>
              <w:t>Type</w:t>
            </w:r>
            <w:r>
              <w:rPr>
                <w:b/>
                <w:spacing w:val="-1"/>
                <w:sz w:val="24"/>
              </w:rPr>
              <w:t xml:space="preserve"> </w:t>
            </w:r>
            <w:r>
              <w:rPr>
                <w:b/>
                <w:sz w:val="24"/>
              </w:rPr>
              <w:t>of</w:t>
            </w:r>
            <w:r>
              <w:rPr>
                <w:b/>
                <w:spacing w:val="-1"/>
                <w:sz w:val="24"/>
              </w:rPr>
              <w:t xml:space="preserve"> </w:t>
            </w:r>
            <w:r>
              <w:rPr>
                <w:b/>
                <w:spacing w:val="-2"/>
                <w:sz w:val="24"/>
              </w:rPr>
              <w:t>guidance:</w:t>
            </w:r>
          </w:p>
        </w:tc>
        <w:tc>
          <w:tcPr>
            <w:tcW w:w="4779" w:type="dxa"/>
          </w:tcPr>
          <w:p w14:paraId="07D8918C" w14:textId="77777777" w:rsidR="00DA1EFC" w:rsidRDefault="00DA1EFC">
            <w:pPr>
              <w:pStyle w:val="TableParagraph"/>
              <w:spacing w:before="10"/>
              <w:ind w:left="0"/>
              <w:rPr>
                <w:sz w:val="20"/>
              </w:rPr>
            </w:pPr>
          </w:p>
          <w:p w14:paraId="1A54606F" w14:textId="77777777" w:rsidR="00DA1EFC" w:rsidRDefault="000E1CDF">
            <w:pPr>
              <w:pStyle w:val="TableParagraph"/>
              <w:spacing w:before="1"/>
              <w:ind w:left="107"/>
              <w:rPr>
                <w:sz w:val="24"/>
              </w:rPr>
            </w:pPr>
            <w:r>
              <w:rPr>
                <w:sz w:val="24"/>
              </w:rPr>
              <w:t>Operational</w:t>
            </w:r>
            <w:r>
              <w:rPr>
                <w:spacing w:val="-4"/>
                <w:sz w:val="24"/>
              </w:rPr>
              <w:t xml:space="preserve"> </w:t>
            </w:r>
            <w:r>
              <w:rPr>
                <w:spacing w:val="-2"/>
                <w:sz w:val="24"/>
              </w:rPr>
              <w:t>guidance</w:t>
            </w:r>
          </w:p>
        </w:tc>
      </w:tr>
      <w:tr w:rsidR="00DA1EFC" w14:paraId="7579BE17" w14:textId="77777777">
        <w:trPr>
          <w:trHeight w:val="1074"/>
        </w:trPr>
        <w:tc>
          <w:tcPr>
            <w:tcW w:w="4078" w:type="dxa"/>
          </w:tcPr>
          <w:p w14:paraId="675CE1F6" w14:textId="77777777" w:rsidR="00DA1EFC" w:rsidRDefault="00DA1EFC">
            <w:pPr>
              <w:pStyle w:val="TableParagraph"/>
              <w:spacing w:before="10"/>
              <w:ind w:left="0"/>
              <w:rPr>
                <w:sz w:val="20"/>
              </w:rPr>
            </w:pPr>
          </w:p>
          <w:p w14:paraId="71558211" w14:textId="77777777" w:rsidR="00DA1EFC" w:rsidRDefault="000E1CDF">
            <w:pPr>
              <w:pStyle w:val="TableParagraph"/>
              <w:ind w:left="107"/>
              <w:rPr>
                <w:b/>
                <w:sz w:val="24"/>
              </w:rPr>
            </w:pPr>
            <w:r>
              <w:rPr>
                <w:b/>
                <w:sz w:val="24"/>
              </w:rPr>
              <w:t>Target</w:t>
            </w:r>
            <w:r>
              <w:rPr>
                <w:b/>
                <w:spacing w:val="-3"/>
                <w:sz w:val="24"/>
              </w:rPr>
              <w:t xml:space="preserve"> </w:t>
            </w:r>
            <w:r>
              <w:rPr>
                <w:b/>
                <w:spacing w:val="-2"/>
                <w:sz w:val="24"/>
              </w:rPr>
              <w:t>audience:</w:t>
            </w:r>
          </w:p>
        </w:tc>
        <w:tc>
          <w:tcPr>
            <w:tcW w:w="4779" w:type="dxa"/>
          </w:tcPr>
          <w:p w14:paraId="786BAEFF" w14:textId="77777777" w:rsidR="00DA1EFC" w:rsidRDefault="00DA1EFC">
            <w:pPr>
              <w:pStyle w:val="TableParagraph"/>
              <w:spacing w:before="10"/>
              <w:ind w:left="0"/>
              <w:rPr>
                <w:sz w:val="20"/>
              </w:rPr>
            </w:pPr>
          </w:p>
          <w:p w14:paraId="56257155" w14:textId="77777777" w:rsidR="00DA1EFC" w:rsidRDefault="000E1CDF">
            <w:pPr>
              <w:pStyle w:val="TableParagraph"/>
              <w:tabs>
                <w:tab w:val="left" w:pos="1398"/>
                <w:tab w:val="left" w:pos="2551"/>
                <w:tab w:val="left" w:pos="3014"/>
              </w:tabs>
              <w:spacing w:line="276" w:lineRule="auto"/>
              <w:ind w:left="107" w:right="99"/>
              <w:rPr>
                <w:sz w:val="24"/>
              </w:rPr>
            </w:pPr>
            <w:r>
              <w:rPr>
                <w:spacing w:val="-2"/>
                <w:sz w:val="24"/>
              </w:rPr>
              <w:t>Everyone</w:t>
            </w:r>
            <w:r>
              <w:rPr>
                <w:sz w:val="24"/>
              </w:rPr>
              <w:tab/>
            </w:r>
            <w:r>
              <w:rPr>
                <w:spacing w:val="-2"/>
                <w:sz w:val="24"/>
              </w:rPr>
              <w:t>involved</w:t>
            </w:r>
            <w:r>
              <w:rPr>
                <w:sz w:val="24"/>
              </w:rPr>
              <w:tab/>
            </w:r>
            <w:r>
              <w:rPr>
                <w:spacing w:val="-6"/>
                <w:sz w:val="24"/>
              </w:rPr>
              <w:t>in</w:t>
            </w:r>
            <w:r>
              <w:rPr>
                <w:sz w:val="24"/>
              </w:rPr>
              <w:tab/>
            </w:r>
            <w:r>
              <w:rPr>
                <w:spacing w:val="-2"/>
                <w:sz w:val="24"/>
              </w:rPr>
              <w:t xml:space="preserve">commissioning, </w:t>
            </w:r>
            <w:r>
              <w:rPr>
                <w:sz w:val="24"/>
              </w:rPr>
              <w:t>providing, supporting or delivering</w:t>
            </w:r>
          </w:p>
        </w:tc>
      </w:tr>
      <w:tr w:rsidR="00DA1EFC" w14:paraId="721B6A52" w14:textId="77777777">
        <w:trPr>
          <w:trHeight w:val="1314"/>
        </w:trPr>
        <w:tc>
          <w:tcPr>
            <w:tcW w:w="4078" w:type="dxa"/>
          </w:tcPr>
          <w:p w14:paraId="5A7E6DFE" w14:textId="77777777" w:rsidR="00DA1EFC" w:rsidRDefault="000E1CDF">
            <w:pPr>
              <w:pStyle w:val="TableParagraph"/>
              <w:spacing w:before="20" w:line="556" w:lineRule="exact"/>
              <w:ind w:left="107" w:right="320"/>
              <w:rPr>
                <w:b/>
                <w:sz w:val="24"/>
              </w:rPr>
            </w:pPr>
            <w:r>
              <w:rPr>
                <w:b/>
                <w:sz w:val="24"/>
              </w:rPr>
              <w:t>Date</w:t>
            </w:r>
            <w:r>
              <w:rPr>
                <w:b/>
                <w:spacing w:val="-17"/>
                <w:sz w:val="24"/>
              </w:rPr>
              <w:t xml:space="preserve"> </w:t>
            </w:r>
            <w:r>
              <w:rPr>
                <w:b/>
                <w:sz w:val="24"/>
              </w:rPr>
              <w:t>guidance</w:t>
            </w:r>
            <w:r>
              <w:rPr>
                <w:b/>
                <w:spacing w:val="-17"/>
                <w:sz w:val="24"/>
              </w:rPr>
              <w:t xml:space="preserve"> </w:t>
            </w:r>
            <w:r>
              <w:rPr>
                <w:b/>
                <w:sz w:val="24"/>
              </w:rPr>
              <w:t>approved: Review Date:</w:t>
            </w:r>
          </w:p>
        </w:tc>
        <w:tc>
          <w:tcPr>
            <w:tcW w:w="4779" w:type="dxa"/>
          </w:tcPr>
          <w:p w14:paraId="3F4E8A02" w14:textId="77777777" w:rsidR="00DA1EFC" w:rsidRDefault="00DA1EFC">
            <w:pPr>
              <w:pStyle w:val="TableParagraph"/>
              <w:spacing w:before="10"/>
              <w:ind w:left="0"/>
              <w:rPr>
                <w:sz w:val="20"/>
              </w:rPr>
            </w:pPr>
          </w:p>
          <w:p w14:paraId="4311354F" w14:textId="2D6C4072" w:rsidR="00DA1EFC" w:rsidRDefault="000E1CDF">
            <w:pPr>
              <w:pStyle w:val="TableParagraph"/>
              <w:ind w:left="107"/>
              <w:rPr>
                <w:sz w:val="24"/>
              </w:rPr>
            </w:pPr>
            <w:r>
              <w:rPr>
                <w:sz w:val="24"/>
              </w:rPr>
              <w:t>December</w:t>
            </w:r>
            <w:r>
              <w:rPr>
                <w:spacing w:val="-12"/>
                <w:sz w:val="24"/>
              </w:rPr>
              <w:t xml:space="preserve"> </w:t>
            </w:r>
            <w:r>
              <w:rPr>
                <w:spacing w:val="-4"/>
                <w:sz w:val="24"/>
              </w:rPr>
              <w:t>2022</w:t>
            </w:r>
          </w:p>
          <w:p w14:paraId="0636F597" w14:textId="77777777" w:rsidR="00DA1EFC" w:rsidRDefault="00DA1EFC">
            <w:pPr>
              <w:pStyle w:val="TableParagraph"/>
              <w:spacing w:before="5"/>
              <w:ind w:left="0"/>
              <w:rPr>
                <w:sz w:val="24"/>
              </w:rPr>
            </w:pPr>
          </w:p>
          <w:p w14:paraId="057845D3" w14:textId="75CB6E2C" w:rsidR="00DA1EFC" w:rsidRDefault="000E1CDF">
            <w:pPr>
              <w:pStyle w:val="TableParagraph"/>
              <w:ind w:left="107"/>
              <w:rPr>
                <w:sz w:val="24"/>
              </w:rPr>
            </w:pPr>
            <w:r>
              <w:rPr>
                <w:sz w:val="24"/>
              </w:rPr>
              <w:t>December</w:t>
            </w:r>
            <w:r>
              <w:rPr>
                <w:spacing w:val="-12"/>
                <w:sz w:val="24"/>
              </w:rPr>
              <w:t xml:space="preserve"> </w:t>
            </w:r>
            <w:r>
              <w:rPr>
                <w:spacing w:val="-4"/>
                <w:sz w:val="24"/>
              </w:rPr>
              <w:t>2023</w:t>
            </w:r>
          </w:p>
        </w:tc>
      </w:tr>
      <w:tr w:rsidR="00DA1EFC" w14:paraId="358314C3" w14:textId="77777777">
        <w:trPr>
          <w:trHeight w:val="4735"/>
        </w:trPr>
        <w:tc>
          <w:tcPr>
            <w:tcW w:w="4078" w:type="dxa"/>
          </w:tcPr>
          <w:p w14:paraId="20CAAE3F" w14:textId="77777777" w:rsidR="00DA1EFC" w:rsidRDefault="00DA1EFC">
            <w:pPr>
              <w:pStyle w:val="TableParagraph"/>
              <w:spacing w:before="10"/>
              <w:ind w:left="0"/>
              <w:rPr>
                <w:sz w:val="20"/>
              </w:rPr>
            </w:pPr>
          </w:p>
          <w:p w14:paraId="1A8B7471" w14:textId="77777777" w:rsidR="00DA1EFC" w:rsidRDefault="000E1CDF">
            <w:pPr>
              <w:pStyle w:val="TableParagraph"/>
              <w:spacing w:line="276" w:lineRule="auto"/>
              <w:ind w:left="107"/>
              <w:rPr>
                <w:b/>
                <w:sz w:val="24"/>
              </w:rPr>
            </w:pPr>
            <w:r>
              <w:rPr>
                <w:b/>
                <w:sz w:val="24"/>
              </w:rPr>
              <w:t>This</w:t>
            </w:r>
            <w:r>
              <w:rPr>
                <w:b/>
                <w:spacing w:val="80"/>
                <w:sz w:val="24"/>
              </w:rPr>
              <w:t xml:space="preserve"> </w:t>
            </w:r>
            <w:r>
              <w:rPr>
                <w:b/>
                <w:sz w:val="24"/>
              </w:rPr>
              <w:t>guidance</w:t>
            </w:r>
            <w:r>
              <w:rPr>
                <w:b/>
                <w:spacing w:val="80"/>
                <w:sz w:val="24"/>
              </w:rPr>
              <w:t xml:space="preserve"> </w:t>
            </w:r>
            <w:r>
              <w:rPr>
                <w:b/>
                <w:sz w:val="24"/>
              </w:rPr>
              <w:t>should</w:t>
            </w:r>
            <w:r>
              <w:rPr>
                <w:b/>
                <w:spacing w:val="80"/>
                <w:sz w:val="24"/>
              </w:rPr>
              <w:t xml:space="preserve"> </w:t>
            </w:r>
            <w:r>
              <w:rPr>
                <w:b/>
                <w:sz w:val="24"/>
              </w:rPr>
              <w:t>be</w:t>
            </w:r>
            <w:r>
              <w:rPr>
                <w:b/>
                <w:spacing w:val="80"/>
                <w:sz w:val="24"/>
              </w:rPr>
              <w:t xml:space="preserve"> </w:t>
            </w:r>
            <w:r>
              <w:rPr>
                <w:b/>
                <w:sz w:val="24"/>
              </w:rPr>
              <w:t xml:space="preserve">read </w:t>
            </w:r>
            <w:r>
              <w:rPr>
                <w:b/>
                <w:spacing w:val="-2"/>
                <w:sz w:val="24"/>
              </w:rPr>
              <w:t>alongside:</w:t>
            </w:r>
          </w:p>
        </w:tc>
        <w:tc>
          <w:tcPr>
            <w:tcW w:w="4779" w:type="dxa"/>
          </w:tcPr>
          <w:p w14:paraId="72FEC673" w14:textId="77777777" w:rsidR="00DA1EFC" w:rsidRDefault="00DA1EFC">
            <w:pPr>
              <w:pStyle w:val="TableParagraph"/>
              <w:spacing w:before="10"/>
              <w:ind w:left="0"/>
              <w:rPr>
                <w:sz w:val="20"/>
              </w:rPr>
            </w:pPr>
          </w:p>
          <w:p w14:paraId="33101AD8" w14:textId="77777777" w:rsidR="00DA1EFC" w:rsidRDefault="002F31E0">
            <w:pPr>
              <w:pStyle w:val="TableParagraph"/>
              <w:spacing w:line="484" w:lineRule="auto"/>
              <w:ind w:left="107" w:right="359"/>
              <w:rPr>
                <w:sz w:val="24"/>
              </w:rPr>
            </w:pPr>
            <w:hyperlink r:id="rId13">
              <w:r w:rsidR="000E1CDF">
                <w:rPr>
                  <w:color w:val="0000FF"/>
                  <w:sz w:val="24"/>
                  <w:u w:val="single" w:color="0000FF"/>
                </w:rPr>
                <w:t>SET</w:t>
              </w:r>
              <w:r w:rsidR="000E1CDF">
                <w:rPr>
                  <w:color w:val="0000FF"/>
                  <w:spacing w:val="-13"/>
                  <w:sz w:val="24"/>
                  <w:u w:val="single" w:color="0000FF"/>
                </w:rPr>
                <w:t xml:space="preserve"> </w:t>
              </w:r>
              <w:r w:rsidR="000E1CDF">
                <w:rPr>
                  <w:color w:val="0000FF"/>
                  <w:sz w:val="24"/>
                  <w:u w:val="single" w:color="0000FF"/>
                </w:rPr>
                <w:t>Safeguarding</w:t>
              </w:r>
              <w:r w:rsidR="000E1CDF">
                <w:rPr>
                  <w:color w:val="0000FF"/>
                  <w:spacing w:val="-13"/>
                  <w:sz w:val="24"/>
                  <w:u w:val="single" w:color="0000FF"/>
                </w:rPr>
                <w:t xml:space="preserve"> </w:t>
              </w:r>
              <w:r w:rsidR="000E1CDF">
                <w:rPr>
                  <w:color w:val="0000FF"/>
                  <w:sz w:val="24"/>
                  <w:u w:val="single" w:color="0000FF"/>
                </w:rPr>
                <w:t>Adults</w:t>
              </w:r>
              <w:r w:rsidR="000E1CDF">
                <w:rPr>
                  <w:color w:val="0000FF"/>
                  <w:spacing w:val="-14"/>
                  <w:sz w:val="24"/>
                  <w:u w:val="single" w:color="0000FF"/>
                </w:rPr>
                <w:t xml:space="preserve"> </w:t>
              </w:r>
              <w:r w:rsidR="000E1CDF">
                <w:rPr>
                  <w:color w:val="0000FF"/>
                  <w:sz w:val="24"/>
                  <w:u w:val="single" w:color="0000FF"/>
                </w:rPr>
                <w:t>Guidelines</w:t>
              </w:r>
            </w:hyperlink>
            <w:r w:rsidR="000E1CDF">
              <w:rPr>
                <w:color w:val="0000FF"/>
                <w:sz w:val="24"/>
              </w:rPr>
              <w:t xml:space="preserve"> </w:t>
            </w:r>
            <w:hyperlink r:id="rId14">
              <w:r w:rsidR="000E1CDF">
                <w:rPr>
                  <w:color w:val="0000FF"/>
                  <w:sz w:val="24"/>
                  <w:u w:val="single" w:color="0000FF"/>
                </w:rPr>
                <w:t>SET MCA and DoLS Policy</w:t>
              </w:r>
            </w:hyperlink>
          </w:p>
          <w:p w14:paraId="0BE2AE0F" w14:textId="77777777" w:rsidR="00DA1EFC" w:rsidRDefault="002F31E0">
            <w:pPr>
              <w:pStyle w:val="TableParagraph"/>
              <w:spacing w:before="1"/>
              <w:ind w:left="107"/>
              <w:rPr>
                <w:sz w:val="24"/>
              </w:rPr>
            </w:pPr>
            <w:hyperlink r:id="rId15">
              <w:r w:rsidR="000E1CDF">
                <w:rPr>
                  <w:color w:val="0000FF"/>
                  <w:sz w:val="24"/>
                  <w:u w:val="single" w:color="0000FF"/>
                </w:rPr>
                <w:t>Care</w:t>
              </w:r>
              <w:r w:rsidR="000E1CDF">
                <w:rPr>
                  <w:color w:val="0000FF"/>
                  <w:spacing w:val="-2"/>
                  <w:sz w:val="24"/>
                  <w:u w:val="single" w:color="0000FF"/>
                </w:rPr>
                <w:t xml:space="preserve"> </w:t>
              </w:r>
              <w:r w:rsidR="000E1CDF">
                <w:rPr>
                  <w:color w:val="0000FF"/>
                  <w:sz w:val="24"/>
                  <w:u w:val="single" w:color="0000FF"/>
                </w:rPr>
                <w:t>Act</w:t>
              </w:r>
              <w:r w:rsidR="000E1CDF">
                <w:rPr>
                  <w:color w:val="0000FF"/>
                  <w:spacing w:val="-4"/>
                  <w:sz w:val="24"/>
                  <w:u w:val="single" w:color="0000FF"/>
                </w:rPr>
                <w:t xml:space="preserve"> 2015</w:t>
              </w:r>
            </w:hyperlink>
          </w:p>
          <w:p w14:paraId="123C23E8" w14:textId="77777777" w:rsidR="00DA1EFC" w:rsidRDefault="00DA1EFC">
            <w:pPr>
              <w:pStyle w:val="TableParagraph"/>
              <w:spacing w:before="5"/>
              <w:ind w:left="0"/>
              <w:rPr>
                <w:sz w:val="24"/>
              </w:rPr>
            </w:pPr>
          </w:p>
          <w:p w14:paraId="283A4670" w14:textId="77777777" w:rsidR="00DA1EFC" w:rsidRDefault="002F31E0">
            <w:pPr>
              <w:pStyle w:val="TableParagraph"/>
              <w:ind w:left="107"/>
              <w:rPr>
                <w:sz w:val="24"/>
              </w:rPr>
            </w:pPr>
            <w:hyperlink r:id="rId16">
              <w:r w:rsidR="000E1CDF">
                <w:rPr>
                  <w:color w:val="0000FF"/>
                  <w:sz w:val="24"/>
                  <w:u w:val="single" w:color="0000FF"/>
                </w:rPr>
                <w:t>ECC</w:t>
              </w:r>
              <w:r w:rsidR="000E1CDF">
                <w:rPr>
                  <w:color w:val="0000FF"/>
                  <w:spacing w:val="-5"/>
                  <w:sz w:val="24"/>
                  <w:u w:val="single" w:color="0000FF"/>
                </w:rPr>
                <w:t xml:space="preserve"> </w:t>
              </w:r>
              <w:r w:rsidR="000E1CDF">
                <w:rPr>
                  <w:color w:val="0000FF"/>
                  <w:sz w:val="24"/>
                  <w:u w:val="single" w:color="0000FF"/>
                </w:rPr>
                <w:t>Decision</w:t>
              </w:r>
              <w:r w:rsidR="000E1CDF">
                <w:rPr>
                  <w:color w:val="0000FF"/>
                  <w:spacing w:val="-4"/>
                  <w:sz w:val="24"/>
                  <w:u w:val="single" w:color="0000FF"/>
                </w:rPr>
                <w:t xml:space="preserve"> </w:t>
              </w:r>
              <w:r w:rsidR="000E1CDF">
                <w:rPr>
                  <w:color w:val="0000FF"/>
                  <w:sz w:val="24"/>
                  <w:u w:val="single" w:color="0000FF"/>
                </w:rPr>
                <w:t>Support</w:t>
              </w:r>
              <w:r w:rsidR="000E1CDF">
                <w:rPr>
                  <w:color w:val="0000FF"/>
                  <w:spacing w:val="-4"/>
                  <w:sz w:val="24"/>
                  <w:u w:val="single" w:color="0000FF"/>
                </w:rPr>
                <w:t xml:space="preserve"> </w:t>
              </w:r>
              <w:r w:rsidR="000E1CDF">
                <w:rPr>
                  <w:color w:val="0000FF"/>
                  <w:spacing w:val="-2"/>
                  <w:sz w:val="24"/>
                  <w:u w:val="single" w:color="0000FF"/>
                </w:rPr>
                <w:t>Guide</w:t>
              </w:r>
            </w:hyperlink>
          </w:p>
          <w:p w14:paraId="5EACF148" w14:textId="77777777" w:rsidR="00DA1EFC" w:rsidRDefault="00DA1EFC">
            <w:pPr>
              <w:pStyle w:val="TableParagraph"/>
              <w:spacing w:before="5"/>
              <w:ind w:left="0"/>
              <w:rPr>
                <w:sz w:val="24"/>
              </w:rPr>
            </w:pPr>
          </w:p>
          <w:p w14:paraId="2BB132A5" w14:textId="77777777" w:rsidR="00DA1EFC" w:rsidRDefault="000E1CDF">
            <w:pPr>
              <w:pStyle w:val="TableParagraph"/>
              <w:tabs>
                <w:tab w:val="left" w:pos="949"/>
                <w:tab w:val="left" w:pos="2162"/>
                <w:tab w:val="left" w:pos="3681"/>
                <w:tab w:val="left" w:pos="4148"/>
              </w:tabs>
              <w:spacing w:line="276" w:lineRule="auto"/>
              <w:ind w:left="107" w:right="98"/>
              <w:rPr>
                <w:sz w:val="24"/>
              </w:rPr>
            </w:pPr>
            <w:r>
              <w:rPr>
                <w:spacing w:val="-2"/>
                <w:sz w:val="24"/>
              </w:rPr>
              <w:t>Local</w:t>
            </w:r>
            <w:r>
              <w:rPr>
                <w:sz w:val="24"/>
              </w:rPr>
              <w:tab/>
            </w:r>
            <w:r>
              <w:rPr>
                <w:spacing w:val="-2"/>
                <w:sz w:val="24"/>
              </w:rPr>
              <w:t>Authority</w:t>
            </w:r>
            <w:r>
              <w:rPr>
                <w:sz w:val="24"/>
              </w:rPr>
              <w:tab/>
            </w:r>
            <w:r>
              <w:rPr>
                <w:spacing w:val="-2"/>
                <w:sz w:val="24"/>
              </w:rPr>
              <w:t>Suspension</w:t>
            </w:r>
            <w:r>
              <w:rPr>
                <w:sz w:val="24"/>
              </w:rPr>
              <w:tab/>
            </w:r>
            <w:r>
              <w:rPr>
                <w:spacing w:val="-6"/>
                <w:sz w:val="24"/>
              </w:rPr>
              <w:t>of</w:t>
            </w:r>
            <w:r>
              <w:rPr>
                <w:sz w:val="24"/>
              </w:rPr>
              <w:tab/>
            </w:r>
            <w:r>
              <w:rPr>
                <w:spacing w:val="-4"/>
                <w:sz w:val="24"/>
              </w:rPr>
              <w:t xml:space="preserve">Care </w:t>
            </w:r>
            <w:r>
              <w:rPr>
                <w:sz w:val="24"/>
              </w:rPr>
              <w:t>Services Protocol</w:t>
            </w:r>
          </w:p>
          <w:p w14:paraId="47F0B577" w14:textId="77777777" w:rsidR="00DA1EFC" w:rsidRDefault="00DA1EFC">
            <w:pPr>
              <w:pStyle w:val="TableParagraph"/>
              <w:spacing w:before="9"/>
              <w:ind w:left="0"/>
              <w:rPr>
                <w:sz w:val="20"/>
              </w:rPr>
            </w:pPr>
          </w:p>
          <w:p w14:paraId="786E61AE" w14:textId="77777777" w:rsidR="00DA1EFC" w:rsidRDefault="000E1CDF">
            <w:pPr>
              <w:pStyle w:val="TableParagraph"/>
              <w:spacing w:line="276" w:lineRule="auto"/>
              <w:ind w:left="107"/>
              <w:rPr>
                <w:sz w:val="24"/>
              </w:rPr>
            </w:pPr>
            <w:r>
              <w:rPr>
                <w:sz w:val="24"/>
              </w:rPr>
              <w:t>Local</w:t>
            </w:r>
            <w:r>
              <w:rPr>
                <w:spacing w:val="80"/>
                <w:sz w:val="24"/>
              </w:rPr>
              <w:t xml:space="preserve"> </w:t>
            </w:r>
            <w:r>
              <w:rPr>
                <w:sz w:val="24"/>
              </w:rPr>
              <w:t>Authority</w:t>
            </w:r>
            <w:r>
              <w:rPr>
                <w:spacing w:val="80"/>
                <w:sz w:val="24"/>
              </w:rPr>
              <w:t xml:space="preserve"> </w:t>
            </w:r>
            <w:r>
              <w:rPr>
                <w:sz w:val="24"/>
              </w:rPr>
              <w:t>Market</w:t>
            </w:r>
            <w:r>
              <w:rPr>
                <w:spacing w:val="80"/>
                <w:sz w:val="24"/>
              </w:rPr>
              <w:t xml:space="preserve"> </w:t>
            </w:r>
            <w:r>
              <w:rPr>
                <w:sz w:val="24"/>
              </w:rPr>
              <w:t>Provider</w:t>
            </w:r>
            <w:r>
              <w:rPr>
                <w:spacing w:val="80"/>
                <w:sz w:val="24"/>
              </w:rPr>
              <w:t xml:space="preserve"> </w:t>
            </w:r>
            <w:r>
              <w:rPr>
                <w:sz w:val="24"/>
              </w:rPr>
              <w:t xml:space="preserve">Failure </w:t>
            </w:r>
            <w:r>
              <w:rPr>
                <w:spacing w:val="-2"/>
                <w:sz w:val="24"/>
              </w:rPr>
              <w:t>Guidance</w:t>
            </w:r>
          </w:p>
          <w:p w14:paraId="3DA64D0B" w14:textId="77777777" w:rsidR="00DA1EFC" w:rsidRDefault="00DA1EFC">
            <w:pPr>
              <w:pStyle w:val="TableParagraph"/>
              <w:ind w:left="0"/>
              <w:rPr>
                <w:sz w:val="21"/>
              </w:rPr>
            </w:pPr>
          </w:p>
          <w:p w14:paraId="2FE66A27" w14:textId="77777777" w:rsidR="00DA1EFC" w:rsidRDefault="000E1CDF">
            <w:pPr>
              <w:pStyle w:val="TableParagraph"/>
              <w:ind w:left="107"/>
              <w:rPr>
                <w:sz w:val="24"/>
              </w:rPr>
            </w:pPr>
            <w:r>
              <w:rPr>
                <w:sz w:val="24"/>
              </w:rPr>
              <w:t>ADASS</w:t>
            </w:r>
            <w:r>
              <w:rPr>
                <w:spacing w:val="-1"/>
                <w:sz w:val="24"/>
              </w:rPr>
              <w:t xml:space="preserve"> </w:t>
            </w:r>
            <w:r>
              <w:rPr>
                <w:sz w:val="24"/>
              </w:rPr>
              <w:t>Inter</w:t>
            </w:r>
            <w:r>
              <w:rPr>
                <w:spacing w:val="-2"/>
                <w:sz w:val="24"/>
              </w:rPr>
              <w:t xml:space="preserve"> authority</w:t>
            </w:r>
          </w:p>
        </w:tc>
      </w:tr>
      <w:tr w:rsidR="00DA1EFC" w14:paraId="308B22E7" w14:textId="77777777">
        <w:trPr>
          <w:trHeight w:val="1074"/>
        </w:trPr>
        <w:tc>
          <w:tcPr>
            <w:tcW w:w="4078" w:type="dxa"/>
          </w:tcPr>
          <w:p w14:paraId="00C05855" w14:textId="77777777" w:rsidR="00DA1EFC" w:rsidRDefault="00DA1EFC">
            <w:pPr>
              <w:pStyle w:val="TableParagraph"/>
              <w:spacing w:before="10"/>
              <w:ind w:left="0"/>
              <w:rPr>
                <w:sz w:val="20"/>
              </w:rPr>
            </w:pPr>
          </w:p>
          <w:p w14:paraId="6E096009" w14:textId="77777777" w:rsidR="00DA1EFC" w:rsidRDefault="000E1CDF">
            <w:pPr>
              <w:pStyle w:val="TableParagraph"/>
              <w:ind w:left="107"/>
              <w:rPr>
                <w:b/>
                <w:sz w:val="24"/>
              </w:rPr>
            </w:pPr>
            <w:r>
              <w:rPr>
                <w:b/>
                <w:sz w:val="24"/>
              </w:rPr>
              <w:t>Leads/</w:t>
            </w:r>
            <w:r>
              <w:rPr>
                <w:b/>
                <w:spacing w:val="-2"/>
                <w:sz w:val="24"/>
              </w:rPr>
              <w:t xml:space="preserve"> Author</w:t>
            </w:r>
          </w:p>
        </w:tc>
        <w:tc>
          <w:tcPr>
            <w:tcW w:w="4779" w:type="dxa"/>
          </w:tcPr>
          <w:p w14:paraId="78B62B15" w14:textId="77777777" w:rsidR="00DA1EFC" w:rsidRDefault="00DA1EFC">
            <w:pPr>
              <w:pStyle w:val="TableParagraph"/>
              <w:spacing w:before="10"/>
              <w:ind w:left="0"/>
              <w:rPr>
                <w:sz w:val="20"/>
              </w:rPr>
            </w:pPr>
          </w:p>
          <w:p w14:paraId="7F9FCD12" w14:textId="77777777" w:rsidR="00DA1EFC" w:rsidRDefault="000E1CDF">
            <w:pPr>
              <w:pStyle w:val="TableParagraph"/>
              <w:spacing w:line="278" w:lineRule="auto"/>
              <w:ind w:left="107"/>
              <w:rPr>
                <w:sz w:val="24"/>
              </w:rPr>
            </w:pPr>
            <w:r>
              <w:rPr>
                <w:sz w:val="24"/>
              </w:rPr>
              <w:t>Alison</w:t>
            </w:r>
            <w:r>
              <w:rPr>
                <w:spacing w:val="40"/>
                <w:sz w:val="24"/>
              </w:rPr>
              <w:t xml:space="preserve"> </w:t>
            </w:r>
            <w:r>
              <w:rPr>
                <w:sz w:val="24"/>
              </w:rPr>
              <w:t>Clark</w:t>
            </w:r>
            <w:r>
              <w:rPr>
                <w:spacing w:val="40"/>
                <w:sz w:val="24"/>
              </w:rPr>
              <w:t xml:space="preserve"> </w:t>
            </w:r>
            <w:r>
              <w:rPr>
                <w:sz w:val="24"/>
              </w:rPr>
              <w:t>-</w:t>
            </w:r>
            <w:r>
              <w:rPr>
                <w:spacing w:val="40"/>
                <w:sz w:val="24"/>
              </w:rPr>
              <w:t xml:space="preserve"> </w:t>
            </w:r>
            <w:r>
              <w:rPr>
                <w:sz w:val="24"/>
              </w:rPr>
              <w:t>Service</w:t>
            </w:r>
            <w:r>
              <w:rPr>
                <w:spacing w:val="40"/>
                <w:sz w:val="24"/>
              </w:rPr>
              <w:t xml:space="preserve"> </w:t>
            </w:r>
            <w:r>
              <w:rPr>
                <w:sz w:val="24"/>
              </w:rPr>
              <w:t>Manager</w:t>
            </w:r>
            <w:r>
              <w:rPr>
                <w:spacing w:val="40"/>
                <w:sz w:val="24"/>
              </w:rPr>
              <w:t xml:space="preserve"> </w:t>
            </w:r>
            <w:r>
              <w:rPr>
                <w:sz w:val="24"/>
              </w:rPr>
              <w:t>–</w:t>
            </w:r>
            <w:r>
              <w:rPr>
                <w:spacing w:val="40"/>
                <w:sz w:val="24"/>
              </w:rPr>
              <w:t xml:space="preserve"> </w:t>
            </w:r>
            <w:r>
              <w:rPr>
                <w:sz w:val="24"/>
              </w:rPr>
              <w:t>Essex County Council</w:t>
            </w:r>
          </w:p>
        </w:tc>
      </w:tr>
      <w:tr w:rsidR="00DA1EFC" w14:paraId="22F4FC50" w14:textId="77777777">
        <w:trPr>
          <w:trHeight w:val="757"/>
        </w:trPr>
        <w:tc>
          <w:tcPr>
            <w:tcW w:w="4078" w:type="dxa"/>
          </w:tcPr>
          <w:p w14:paraId="64C6B907" w14:textId="77777777" w:rsidR="00DA1EFC" w:rsidRDefault="00DA1EFC">
            <w:pPr>
              <w:pStyle w:val="TableParagraph"/>
              <w:spacing w:before="10"/>
              <w:ind w:left="0"/>
              <w:rPr>
                <w:sz w:val="20"/>
              </w:rPr>
            </w:pPr>
          </w:p>
          <w:p w14:paraId="36B53BD4" w14:textId="77777777" w:rsidR="00DA1EFC" w:rsidRDefault="000E1CDF">
            <w:pPr>
              <w:pStyle w:val="TableParagraph"/>
              <w:ind w:left="107"/>
              <w:rPr>
                <w:b/>
                <w:sz w:val="24"/>
              </w:rPr>
            </w:pPr>
            <w:r>
              <w:rPr>
                <w:b/>
                <w:spacing w:val="-2"/>
                <w:sz w:val="24"/>
              </w:rPr>
              <w:t>Date/Version</w:t>
            </w:r>
          </w:p>
        </w:tc>
        <w:tc>
          <w:tcPr>
            <w:tcW w:w="4779" w:type="dxa"/>
          </w:tcPr>
          <w:p w14:paraId="61C4F846" w14:textId="77777777" w:rsidR="00DA1EFC" w:rsidRDefault="00DA1EFC">
            <w:pPr>
              <w:pStyle w:val="TableParagraph"/>
              <w:spacing w:before="10"/>
              <w:ind w:left="0"/>
              <w:rPr>
                <w:sz w:val="20"/>
              </w:rPr>
            </w:pPr>
          </w:p>
          <w:p w14:paraId="5C75817A" w14:textId="333017C6" w:rsidR="00DA1EFC" w:rsidRDefault="000E1CDF">
            <w:pPr>
              <w:pStyle w:val="TableParagraph"/>
              <w:ind w:left="107"/>
              <w:rPr>
                <w:sz w:val="24"/>
              </w:rPr>
            </w:pPr>
            <w:r>
              <w:rPr>
                <w:sz w:val="24"/>
              </w:rPr>
              <w:t>Version</w:t>
            </w:r>
            <w:r>
              <w:rPr>
                <w:spacing w:val="-2"/>
                <w:sz w:val="24"/>
              </w:rPr>
              <w:t xml:space="preserve"> </w:t>
            </w:r>
            <w:r>
              <w:rPr>
                <w:sz w:val="24"/>
              </w:rPr>
              <w:t>4</w:t>
            </w:r>
            <w:r>
              <w:rPr>
                <w:spacing w:val="-1"/>
                <w:sz w:val="24"/>
              </w:rPr>
              <w:t xml:space="preserve"> </w:t>
            </w:r>
            <w:r>
              <w:rPr>
                <w:sz w:val="24"/>
              </w:rPr>
              <w:t>–</w:t>
            </w:r>
            <w:r>
              <w:rPr>
                <w:spacing w:val="-1"/>
                <w:sz w:val="24"/>
              </w:rPr>
              <w:t xml:space="preserve"> </w:t>
            </w:r>
            <w:r>
              <w:rPr>
                <w:sz w:val="24"/>
              </w:rPr>
              <w:t>December 2022</w:t>
            </w:r>
          </w:p>
        </w:tc>
      </w:tr>
    </w:tbl>
    <w:p w14:paraId="2B805E7B" w14:textId="77777777" w:rsidR="00DA1EFC" w:rsidRDefault="00DA1EFC">
      <w:pPr>
        <w:rPr>
          <w:sz w:val="24"/>
        </w:rPr>
        <w:sectPr w:rsidR="00DA1EFC">
          <w:footerReference w:type="default" r:id="rId17"/>
          <w:pgSz w:w="11910" w:h="16850"/>
          <w:pgMar w:top="1380" w:right="880" w:bottom="1620" w:left="1020" w:header="0" w:footer="1427" w:gutter="0"/>
          <w:pgNumType w:start="2"/>
          <w:cols w:space="720"/>
        </w:sectPr>
      </w:pPr>
    </w:p>
    <w:p w14:paraId="76B57138" w14:textId="77777777" w:rsidR="00DA1EFC" w:rsidRDefault="000E1CDF">
      <w:pPr>
        <w:spacing w:before="80"/>
        <w:ind w:left="420"/>
        <w:rPr>
          <w:rFonts w:ascii="Cambria"/>
          <w:b/>
          <w:sz w:val="28"/>
        </w:rPr>
      </w:pPr>
      <w:r>
        <w:rPr>
          <w:rFonts w:ascii="Cambria"/>
          <w:b/>
          <w:smallCaps/>
          <w:color w:val="006FC0"/>
          <w:spacing w:val="-2"/>
          <w:sz w:val="28"/>
        </w:rPr>
        <w:t>Contents</w:t>
      </w:r>
    </w:p>
    <w:sdt>
      <w:sdtPr>
        <w:rPr>
          <w:rFonts w:ascii="Arial" w:eastAsia="Arial" w:hAnsi="Arial" w:cs="Arial"/>
          <w:b w:val="0"/>
          <w:bCs w:val="0"/>
          <w:sz w:val="22"/>
          <w:szCs w:val="22"/>
        </w:rPr>
        <w:id w:val="1962766987"/>
        <w:docPartObj>
          <w:docPartGallery w:val="Table of Contents"/>
          <w:docPartUnique/>
        </w:docPartObj>
      </w:sdtPr>
      <w:sdtEndPr/>
      <w:sdtContent>
        <w:p w14:paraId="29C557B3" w14:textId="77777777" w:rsidR="00DA1EFC" w:rsidRDefault="000E1CDF">
          <w:pPr>
            <w:pStyle w:val="TOC1"/>
            <w:numPr>
              <w:ilvl w:val="0"/>
              <w:numId w:val="13"/>
            </w:numPr>
            <w:tabs>
              <w:tab w:val="left" w:pos="713"/>
              <w:tab w:val="left" w:leader="dot" w:pos="9273"/>
            </w:tabs>
            <w:spacing w:before="404"/>
          </w:pPr>
          <w:r>
            <w:fldChar w:fldCharType="begin"/>
          </w:r>
          <w:r>
            <w:instrText xml:space="preserve">TOC \o "1-1" \h \z \u </w:instrText>
          </w:r>
          <w:r>
            <w:fldChar w:fldCharType="separate"/>
          </w:r>
          <w:hyperlink w:anchor="_bookmark0" w:history="1">
            <w:r>
              <w:rPr>
                <w:spacing w:val="-2"/>
              </w:rPr>
              <w:t>Introduction</w:t>
            </w:r>
            <w:r>
              <w:tab/>
            </w:r>
            <w:r>
              <w:rPr>
                <w:spacing w:val="-10"/>
              </w:rPr>
              <w:t>4</w:t>
            </w:r>
          </w:hyperlink>
        </w:p>
        <w:p w14:paraId="12C2264D" w14:textId="77777777" w:rsidR="00DA1EFC" w:rsidRDefault="002F31E0">
          <w:pPr>
            <w:pStyle w:val="TOC1"/>
            <w:numPr>
              <w:ilvl w:val="0"/>
              <w:numId w:val="13"/>
            </w:numPr>
            <w:tabs>
              <w:tab w:val="left" w:pos="713"/>
              <w:tab w:val="left" w:leader="dot" w:pos="9273"/>
            </w:tabs>
          </w:pPr>
          <w:hyperlink w:anchor="_bookmark1" w:history="1">
            <w:r w:rsidR="000E1CDF">
              <w:t>Definition</w:t>
            </w:r>
            <w:r w:rsidR="000E1CDF">
              <w:rPr>
                <w:spacing w:val="-7"/>
              </w:rPr>
              <w:t xml:space="preserve"> </w:t>
            </w:r>
            <w:r w:rsidR="000E1CDF">
              <w:t>of</w:t>
            </w:r>
            <w:r w:rsidR="000E1CDF">
              <w:rPr>
                <w:spacing w:val="-8"/>
              </w:rPr>
              <w:t xml:space="preserve"> </w:t>
            </w:r>
            <w:r w:rsidR="000E1CDF">
              <w:t>organisational</w:t>
            </w:r>
            <w:r w:rsidR="000E1CDF">
              <w:rPr>
                <w:spacing w:val="-7"/>
              </w:rPr>
              <w:t xml:space="preserve"> </w:t>
            </w:r>
            <w:r w:rsidR="000E1CDF">
              <w:rPr>
                <w:spacing w:val="-4"/>
              </w:rPr>
              <w:t>abuse</w:t>
            </w:r>
            <w:r w:rsidR="000E1CDF">
              <w:tab/>
            </w:r>
            <w:r w:rsidR="000E1CDF">
              <w:rPr>
                <w:spacing w:val="-10"/>
              </w:rPr>
              <w:t>4</w:t>
            </w:r>
          </w:hyperlink>
        </w:p>
        <w:p w14:paraId="3D441B42" w14:textId="77777777" w:rsidR="00DA1EFC" w:rsidRDefault="002F31E0">
          <w:pPr>
            <w:pStyle w:val="TOC1"/>
            <w:numPr>
              <w:ilvl w:val="0"/>
              <w:numId w:val="13"/>
            </w:numPr>
            <w:tabs>
              <w:tab w:val="left" w:pos="713"/>
              <w:tab w:val="left" w:leader="dot" w:pos="9273"/>
            </w:tabs>
            <w:spacing w:before="291"/>
          </w:pPr>
          <w:hyperlink w:anchor="_bookmark2" w:history="1">
            <w:r w:rsidR="000E1CDF">
              <w:t>Indicators</w:t>
            </w:r>
            <w:r w:rsidR="000E1CDF">
              <w:rPr>
                <w:spacing w:val="-8"/>
              </w:rPr>
              <w:t xml:space="preserve"> </w:t>
            </w:r>
            <w:r w:rsidR="000E1CDF">
              <w:t>of</w:t>
            </w:r>
            <w:r w:rsidR="000E1CDF">
              <w:rPr>
                <w:spacing w:val="-9"/>
              </w:rPr>
              <w:t xml:space="preserve"> </w:t>
            </w:r>
            <w:r w:rsidR="000E1CDF">
              <w:t>organisational</w:t>
            </w:r>
            <w:r w:rsidR="000E1CDF">
              <w:rPr>
                <w:spacing w:val="-7"/>
              </w:rPr>
              <w:t xml:space="preserve"> </w:t>
            </w:r>
            <w:r w:rsidR="000E1CDF">
              <w:rPr>
                <w:spacing w:val="-4"/>
              </w:rPr>
              <w:t>abuse</w:t>
            </w:r>
            <w:r w:rsidR="000E1CDF">
              <w:tab/>
            </w:r>
            <w:r w:rsidR="000E1CDF">
              <w:rPr>
                <w:spacing w:val="-10"/>
              </w:rPr>
              <w:t>4</w:t>
            </w:r>
          </w:hyperlink>
        </w:p>
        <w:p w14:paraId="78D69129" w14:textId="77777777" w:rsidR="00DA1EFC" w:rsidRDefault="002F31E0">
          <w:pPr>
            <w:pStyle w:val="TOC1"/>
            <w:numPr>
              <w:ilvl w:val="0"/>
              <w:numId w:val="13"/>
            </w:numPr>
            <w:tabs>
              <w:tab w:val="left" w:pos="713"/>
              <w:tab w:val="left" w:leader="dot" w:pos="9273"/>
            </w:tabs>
            <w:spacing w:before="288"/>
          </w:pPr>
          <w:hyperlink w:anchor="_bookmark3" w:history="1">
            <w:r w:rsidR="000E1CDF">
              <w:t>Process</w:t>
            </w:r>
            <w:r w:rsidR="000E1CDF">
              <w:rPr>
                <w:spacing w:val="-8"/>
              </w:rPr>
              <w:t xml:space="preserve"> </w:t>
            </w:r>
            <w:r w:rsidR="000E1CDF">
              <w:t>for</w:t>
            </w:r>
            <w:r w:rsidR="000E1CDF">
              <w:rPr>
                <w:spacing w:val="-7"/>
              </w:rPr>
              <w:t xml:space="preserve"> </w:t>
            </w:r>
            <w:r w:rsidR="000E1CDF">
              <w:t>s42</w:t>
            </w:r>
            <w:r w:rsidR="000E1CDF">
              <w:rPr>
                <w:spacing w:val="-10"/>
              </w:rPr>
              <w:t xml:space="preserve"> </w:t>
            </w:r>
            <w:r w:rsidR="000E1CDF">
              <w:t>organisational</w:t>
            </w:r>
            <w:r w:rsidR="000E1CDF">
              <w:rPr>
                <w:spacing w:val="-8"/>
              </w:rPr>
              <w:t xml:space="preserve"> </w:t>
            </w:r>
            <w:r w:rsidR="000E1CDF">
              <w:t>safeguarding</w:t>
            </w:r>
            <w:r w:rsidR="000E1CDF">
              <w:rPr>
                <w:spacing w:val="-5"/>
              </w:rPr>
              <w:t xml:space="preserve"> </w:t>
            </w:r>
            <w:r w:rsidR="000E1CDF">
              <w:rPr>
                <w:spacing w:val="-2"/>
              </w:rPr>
              <w:t>enquiries</w:t>
            </w:r>
            <w:r w:rsidR="000E1CDF">
              <w:tab/>
            </w:r>
            <w:r w:rsidR="000E1CDF">
              <w:rPr>
                <w:spacing w:val="-10"/>
              </w:rPr>
              <w:t>6</w:t>
            </w:r>
          </w:hyperlink>
        </w:p>
        <w:p w14:paraId="5A8BB818" w14:textId="77777777" w:rsidR="00DA1EFC" w:rsidRDefault="002F31E0">
          <w:pPr>
            <w:pStyle w:val="TOC1"/>
            <w:numPr>
              <w:ilvl w:val="0"/>
              <w:numId w:val="13"/>
            </w:numPr>
            <w:tabs>
              <w:tab w:val="left" w:pos="713"/>
              <w:tab w:val="left" w:leader="dot" w:pos="9273"/>
            </w:tabs>
          </w:pPr>
          <w:hyperlink w:anchor="_bookmark4" w:history="1">
            <w:r w:rsidR="000E1CDF">
              <w:t>Engagement</w:t>
            </w:r>
            <w:r w:rsidR="000E1CDF">
              <w:rPr>
                <w:spacing w:val="-7"/>
              </w:rPr>
              <w:t xml:space="preserve"> </w:t>
            </w:r>
            <w:r w:rsidR="000E1CDF">
              <w:t>with</w:t>
            </w:r>
            <w:r w:rsidR="000E1CDF">
              <w:rPr>
                <w:spacing w:val="-5"/>
              </w:rPr>
              <w:t xml:space="preserve"> </w:t>
            </w:r>
            <w:r w:rsidR="000E1CDF">
              <w:t>adults,</w:t>
            </w:r>
            <w:r w:rsidR="000E1CDF">
              <w:rPr>
                <w:spacing w:val="-5"/>
              </w:rPr>
              <w:t xml:space="preserve"> </w:t>
            </w:r>
            <w:r w:rsidR="000E1CDF">
              <w:t>carers,</w:t>
            </w:r>
            <w:r w:rsidR="000E1CDF">
              <w:rPr>
                <w:spacing w:val="-6"/>
              </w:rPr>
              <w:t xml:space="preserve"> </w:t>
            </w:r>
            <w:r w:rsidR="000E1CDF">
              <w:t>families</w:t>
            </w:r>
            <w:r w:rsidR="000E1CDF">
              <w:rPr>
                <w:spacing w:val="-7"/>
              </w:rPr>
              <w:t xml:space="preserve"> </w:t>
            </w:r>
            <w:r w:rsidR="000E1CDF">
              <w:t>and</w:t>
            </w:r>
            <w:r w:rsidR="000E1CDF">
              <w:rPr>
                <w:spacing w:val="-7"/>
              </w:rPr>
              <w:t xml:space="preserve"> </w:t>
            </w:r>
            <w:r w:rsidR="000E1CDF">
              <w:rPr>
                <w:spacing w:val="-2"/>
              </w:rPr>
              <w:t>advocates</w:t>
            </w:r>
            <w:r w:rsidR="000E1CDF">
              <w:tab/>
            </w:r>
            <w:r w:rsidR="000E1CDF">
              <w:rPr>
                <w:spacing w:val="-10"/>
              </w:rPr>
              <w:t>8</w:t>
            </w:r>
          </w:hyperlink>
        </w:p>
        <w:p w14:paraId="3D2267A1" w14:textId="77777777" w:rsidR="00DA1EFC" w:rsidRDefault="002F31E0">
          <w:pPr>
            <w:pStyle w:val="TOC1"/>
            <w:tabs>
              <w:tab w:val="left" w:leader="dot" w:pos="9273"/>
            </w:tabs>
            <w:spacing w:before="291" w:line="276" w:lineRule="auto"/>
            <w:ind w:left="420" w:right="564" w:firstLine="0"/>
          </w:pPr>
          <w:hyperlink w:anchor="_bookmark5" w:history="1">
            <w:r w:rsidR="000E1CDF">
              <w:t>Appendix 1: Organisational safeguarding enquiries – Factors to</w:t>
            </w:r>
          </w:hyperlink>
          <w:r w:rsidR="000E1CDF">
            <w:t xml:space="preserve"> </w:t>
          </w:r>
          <w:hyperlink w:anchor="_bookmark5" w:history="1">
            <w:r w:rsidR="000E1CDF">
              <w:rPr>
                <w:spacing w:val="-2"/>
              </w:rPr>
              <w:t>consider</w:t>
            </w:r>
            <w:r w:rsidR="000E1CDF">
              <w:tab/>
            </w:r>
            <w:r w:rsidR="000E1CDF">
              <w:rPr>
                <w:spacing w:val="-10"/>
              </w:rPr>
              <w:t>9</w:t>
            </w:r>
          </w:hyperlink>
        </w:p>
        <w:p w14:paraId="6BEE6F71" w14:textId="77777777" w:rsidR="00DA1EFC" w:rsidRDefault="000E1CDF">
          <w:r>
            <w:fldChar w:fldCharType="end"/>
          </w:r>
        </w:p>
      </w:sdtContent>
    </w:sdt>
    <w:p w14:paraId="353627BB" w14:textId="77777777" w:rsidR="00DA1EFC" w:rsidRDefault="00DA1EFC">
      <w:pPr>
        <w:sectPr w:rsidR="00DA1EFC">
          <w:pgSz w:w="11910" w:h="16850"/>
          <w:pgMar w:top="1940" w:right="880" w:bottom="1620" w:left="1020" w:header="0" w:footer="1427" w:gutter="0"/>
          <w:cols w:space="720"/>
        </w:sectPr>
      </w:pPr>
    </w:p>
    <w:p w14:paraId="799EF723" w14:textId="77777777" w:rsidR="00DA1EFC" w:rsidRDefault="000E1CDF">
      <w:pPr>
        <w:pStyle w:val="Heading1"/>
        <w:numPr>
          <w:ilvl w:val="0"/>
          <w:numId w:val="12"/>
        </w:numPr>
        <w:tabs>
          <w:tab w:val="left" w:pos="728"/>
        </w:tabs>
        <w:spacing w:before="80"/>
      </w:pPr>
      <w:bookmarkStart w:id="0" w:name="_bookmark0"/>
      <w:bookmarkEnd w:id="0"/>
      <w:r>
        <w:rPr>
          <w:color w:val="006FC0"/>
          <w:spacing w:val="-2"/>
        </w:rPr>
        <w:t>Introduction</w:t>
      </w:r>
    </w:p>
    <w:p w14:paraId="627C017C" w14:textId="77777777" w:rsidR="00DA1EFC" w:rsidRDefault="000E1CDF">
      <w:pPr>
        <w:pStyle w:val="BodyText"/>
        <w:spacing w:before="48" w:line="276" w:lineRule="auto"/>
        <w:ind w:left="420" w:right="556"/>
        <w:jc w:val="both"/>
      </w:pPr>
      <w:r>
        <w:t>The purpose of this document is to provide guidance on organisational safeguarding concerns. This guidance does not cover Market Provider Failure; Investigation and Suspension of Care Services Protocol; Managing of Adults’ Finances and Property. Please refer to local policies and Care Act guidance.</w:t>
      </w:r>
    </w:p>
    <w:p w14:paraId="4A51D0FB" w14:textId="77777777" w:rsidR="00DA1EFC" w:rsidRDefault="00DA1EFC">
      <w:pPr>
        <w:pStyle w:val="BodyText"/>
        <w:rPr>
          <w:sz w:val="26"/>
        </w:rPr>
      </w:pPr>
    </w:p>
    <w:p w14:paraId="3FCB0C58" w14:textId="77777777" w:rsidR="00DA1EFC" w:rsidRDefault="00DA1EFC">
      <w:pPr>
        <w:pStyle w:val="BodyText"/>
        <w:spacing w:before="4"/>
      </w:pPr>
    </w:p>
    <w:p w14:paraId="6BA559AB" w14:textId="77777777" w:rsidR="00DA1EFC" w:rsidRDefault="000E1CDF">
      <w:pPr>
        <w:pStyle w:val="Heading1"/>
        <w:numPr>
          <w:ilvl w:val="0"/>
          <w:numId w:val="12"/>
        </w:numPr>
        <w:tabs>
          <w:tab w:val="left" w:pos="713"/>
        </w:tabs>
        <w:ind w:left="712" w:hanging="293"/>
      </w:pPr>
      <w:bookmarkStart w:id="1" w:name="_bookmark1"/>
      <w:bookmarkEnd w:id="1"/>
      <w:r>
        <w:rPr>
          <w:color w:val="006FC0"/>
        </w:rPr>
        <w:t>Definition</w:t>
      </w:r>
      <w:r>
        <w:rPr>
          <w:color w:val="006FC0"/>
          <w:spacing w:val="-7"/>
        </w:rPr>
        <w:t xml:space="preserve"> </w:t>
      </w:r>
      <w:r>
        <w:rPr>
          <w:color w:val="006FC0"/>
        </w:rPr>
        <w:t>of</w:t>
      </w:r>
      <w:r>
        <w:rPr>
          <w:color w:val="006FC0"/>
          <w:spacing w:val="-8"/>
        </w:rPr>
        <w:t xml:space="preserve"> </w:t>
      </w:r>
      <w:r>
        <w:rPr>
          <w:color w:val="006FC0"/>
        </w:rPr>
        <w:t>organisational</w:t>
      </w:r>
      <w:r>
        <w:rPr>
          <w:color w:val="006FC0"/>
          <w:spacing w:val="-7"/>
        </w:rPr>
        <w:t xml:space="preserve"> </w:t>
      </w:r>
      <w:r>
        <w:rPr>
          <w:color w:val="006FC0"/>
          <w:spacing w:val="-4"/>
        </w:rPr>
        <w:t>abuse</w:t>
      </w:r>
    </w:p>
    <w:p w14:paraId="416DDCD2" w14:textId="77777777" w:rsidR="00DA1EFC" w:rsidRDefault="000E1CDF">
      <w:pPr>
        <w:pStyle w:val="BodyText"/>
        <w:spacing w:before="48" w:line="276" w:lineRule="auto"/>
        <w:ind w:left="420" w:right="557"/>
        <w:jc w:val="both"/>
      </w:pPr>
      <w:r>
        <w:t>“Organisational</w:t>
      </w:r>
      <w:r>
        <w:rPr>
          <w:spacing w:val="-9"/>
        </w:rPr>
        <w:t xml:space="preserve"> </w:t>
      </w:r>
      <w:r>
        <w:t>abuse…neglect</w:t>
      </w:r>
      <w:r>
        <w:rPr>
          <w:spacing w:val="-6"/>
        </w:rPr>
        <w:t xml:space="preserve"> </w:t>
      </w:r>
      <w:r>
        <w:t>and</w:t>
      </w:r>
      <w:r>
        <w:rPr>
          <w:spacing w:val="-8"/>
        </w:rPr>
        <w:t xml:space="preserve"> </w:t>
      </w:r>
      <w:r>
        <w:t>poor</w:t>
      </w:r>
      <w:r>
        <w:rPr>
          <w:spacing w:val="-7"/>
        </w:rPr>
        <w:t xml:space="preserve"> </w:t>
      </w:r>
      <w:r>
        <w:t>care</w:t>
      </w:r>
      <w:r>
        <w:rPr>
          <w:spacing w:val="-6"/>
        </w:rPr>
        <w:t xml:space="preserve"> </w:t>
      </w:r>
      <w:r>
        <w:t>practice</w:t>
      </w:r>
      <w:r>
        <w:rPr>
          <w:spacing w:val="-6"/>
        </w:rPr>
        <w:t xml:space="preserve"> </w:t>
      </w:r>
      <w:r>
        <w:t>within</w:t>
      </w:r>
      <w:r>
        <w:rPr>
          <w:spacing w:val="-6"/>
        </w:rPr>
        <w:t xml:space="preserve"> </w:t>
      </w:r>
      <w:r>
        <w:t>an</w:t>
      </w:r>
      <w:r>
        <w:rPr>
          <w:spacing w:val="-6"/>
        </w:rPr>
        <w:t xml:space="preserve"> </w:t>
      </w:r>
      <w:r>
        <w:t>institution</w:t>
      </w:r>
      <w:r>
        <w:rPr>
          <w:spacing w:val="-8"/>
        </w:rPr>
        <w:t xml:space="preserve"> </w:t>
      </w:r>
      <w:r>
        <w:t>or</w:t>
      </w:r>
      <w:r>
        <w:rPr>
          <w:spacing w:val="-7"/>
        </w:rPr>
        <w:t xml:space="preserve"> </w:t>
      </w:r>
      <w:r>
        <w:t>specific care</w:t>
      </w:r>
      <w:r>
        <w:rPr>
          <w:spacing w:val="-11"/>
        </w:rPr>
        <w:t xml:space="preserve"> </w:t>
      </w:r>
      <w:r>
        <w:t>setting</w:t>
      </w:r>
      <w:r>
        <w:rPr>
          <w:spacing w:val="-13"/>
        </w:rPr>
        <w:t xml:space="preserve"> </w:t>
      </w:r>
      <w:r>
        <w:t>such</w:t>
      </w:r>
      <w:r>
        <w:rPr>
          <w:spacing w:val="-13"/>
        </w:rPr>
        <w:t xml:space="preserve"> </w:t>
      </w:r>
      <w:r>
        <w:t>as</w:t>
      </w:r>
      <w:r>
        <w:rPr>
          <w:spacing w:val="-14"/>
        </w:rPr>
        <w:t xml:space="preserve"> </w:t>
      </w:r>
      <w:r>
        <w:t>hospitals,</w:t>
      </w:r>
      <w:r>
        <w:rPr>
          <w:spacing w:val="-11"/>
        </w:rPr>
        <w:t xml:space="preserve"> </w:t>
      </w:r>
      <w:r>
        <w:t>care</w:t>
      </w:r>
      <w:r>
        <w:rPr>
          <w:spacing w:val="-11"/>
        </w:rPr>
        <w:t xml:space="preserve"> </w:t>
      </w:r>
      <w:r>
        <w:t>homes,</w:t>
      </w:r>
      <w:r>
        <w:rPr>
          <w:spacing w:val="-13"/>
        </w:rPr>
        <w:t xml:space="preserve"> </w:t>
      </w:r>
      <w:r>
        <w:t>or</w:t>
      </w:r>
      <w:r>
        <w:rPr>
          <w:spacing w:val="-15"/>
        </w:rPr>
        <w:t xml:space="preserve"> </w:t>
      </w:r>
      <w:r>
        <w:t>in</w:t>
      </w:r>
      <w:r>
        <w:rPr>
          <w:spacing w:val="-11"/>
        </w:rPr>
        <w:t xml:space="preserve"> </w:t>
      </w:r>
      <w:r>
        <w:t>relation</w:t>
      </w:r>
      <w:r>
        <w:rPr>
          <w:spacing w:val="-11"/>
        </w:rPr>
        <w:t xml:space="preserve"> </w:t>
      </w:r>
      <w:r>
        <w:t>to</w:t>
      </w:r>
      <w:r>
        <w:rPr>
          <w:spacing w:val="-11"/>
        </w:rPr>
        <w:t xml:space="preserve"> </w:t>
      </w:r>
      <w:r>
        <w:t>care</w:t>
      </w:r>
      <w:r>
        <w:rPr>
          <w:spacing w:val="-14"/>
        </w:rPr>
        <w:t xml:space="preserve"> </w:t>
      </w:r>
      <w:r>
        <w:t>provided</w:t>
      </w:r>
      <w:r>
        <w:rPr>
          <w:spacing w:val="-13"/>
        </w:rPr>
        <w:t xml:space="preserve"> </w:t>
      </w:r>
      <w:r>
        <w:t>in</w:t>
      </w:r>
      <w:r>
        <w:rPr>
          <w:spacing w:val="-14"/>
        </w:rPr>
        <w:t xml:space="preserve"> </w:t>
      </w:r>
      <w:r>
        <w:t>one’s</w:t>
      </w:r>
      <w:r>
        <w:rPr>
          <w:spacing w:val="-15"/>
        </w:rPr>
        <w:t xml:space="preserve"> </w:t>
      </w:r>
      <w:r>
        <w:t>own home. This may range from one off incidents to on-going ill-treatment. It can be through neglect or poor professional practice as result of the structure, policies, processes and practices within an organisation” (Care and Support Guidance 2016, Para 14.17).</w:t>
      </w:r>
    </w:p>
    <w:p w14:paraId="2EBD4D1D" w14:textId="77777777" w:rsidR="00DA1EFC" w:rsidRDefault="000E1CDF">
      <w:pPr>
        <w:pStyle w:val="BodyText"/>
        <w:spacing w:before="2" w:line="276" w:lineRule="auto"/>
        <w:ind w:left="420" w:right="560"/>
        <w:jc w:val="both"/>
      </w:pPr>
      <w:r>
        <w:t>Organisational abuse occurs when the routines, systems and regimes of an organisation result in poor or inadequate standards of care and poor practice which affects the whole setting and denies, restricts or curtails the dignity, privacy, choice, independence or fulfilment of adults at risk (SCIE 2010).</w:t>
      </w:r>
    </w:p>
    <w:p w14:paraId="2F442FCC" w14:textId="77777777" w:rsidR="00DA1EFC" w:rsidRDefault="00DA1EFC">
      <w:pPr>
        <w:pStyle w:val="BodyText"/>
        <w:rPr>
          <w:sz w:val="26"/>
        </w:rPr>
      </w:pPr>
    </w:p>
    <w:p w14:paraId="65EA6BEA" w14:textId="77777777" w:rsidR="00DA1EFC" w:rsidRDefault="00DA1EFC">
      <w:pPr>
        <w:pStyle w:val="BodyText"/>
        <w:spacing w:before="1"/>
      </w:pPr>
    </w:p>
    <w:p w14:paraId="6D3AE2CC" w14:textId="77777777" w:rsidR="00DA1EFC" w:rsidRDefault="000E1CDF">
      <w:pPr>
        <w:pStyle w:val="Heading1"/>
        <w:numPr>
          <w:ilvl w:val="0"/>
          <w:numId w:val="12"/>
        </w:numPr>
        <w:tabs>
          <w:tab w:val="left" w:pos="713"/>
        </w:tabs>
        <w:ind w:left="712" w:hanging="293"/>
      </w:pPr>
      <w:bookmarkStart w:id="2" w:name="_bookmark2"/>
      <w:bookmarkEnd w:id="2"/>
      <w:r>
        <w:rPr>
          <w:color w:val="006FC0"/>
        </w:rPr>
        <w:t>Indicators</w:t>
      </w:r>
      <w:r>
        <w:rPr>
          <w:color w:val="006FC0"/>
          <w:spacing w:val="-8"/>
        </w:rPr>
        <w:t xml:space="preserve"> </w:t>
      </w:r>
      <w:r>
        <w:rPr>
          <w:color w:val="006FC0"/>
        </w:rPr>
        <w:t>of</w:t>
      </w:r>
      <w:r>
        <w:rPr>
          <w:color w:val="006FC0"/>
          <w:spacing w:val="-9"/>
        </w:rPr>
        <w:t xml:space="preserve"> </w:t>
      </w:r>
      <w:r>
        <w:rPr>
          <w:color w:val="006FC0"/>
        </w:rPr>
        <w:t>organisational</w:t>
      </w:r>
      <w:r>
        <w:rPr>
          <w:color w:val="006FC0"/>
          <w:spacing w:val="-7"/>
        </w:rPr>
        <w:t xml:space="preserve"> </w:t>
      </w:r>
      <w:r>
        <w:rPr>
          <w:color w:val="006FC0"/>
          <w:spacing w:val="-4"/>
        </w:rPr>
        <w:t>abuse</w:t>
      </w:r>
    </w:p>
    <w:p w14:paraId="071B9071" w14:textId="77777777" w:rsidR="00DA1EFC" w:rsidRDefault="000E1CDF">
      <w:pPr>
        <w:pStyle w:val="BodyText"/>
        <w:spacing w:before="49" w:line="276" w:lineRule="auto"/>
        <w:ind w:left="420" w:right="562"/>
        <w:jc w:val="both"/>
      </w:pPr>
      <w:r>
        <w:t>Organisational abuse can occur in any setting providing health and social care. Enquiries into care in organisational settings have highlighted that organisational abuse is most likely to occur when there is:</w:t>
      </w:r>
    </w:p>
    <w:p w14:paraId="4780FAEB" w14:textId="77777777" w:rsidR="00DA1EFC" w:rsidRDefault="000E1CDF">
      <w:pPr>
        <w:pStyle w:val="ListParagraph"/>
        <w:numPr>
          <w:ilvl w:val="1"/>
          <w:numId w:val="12"/>
        </w:numPr>
        <w:tabs>
          <w:tab w:val="left" w:pos="1140"/>
          <w:tab w:val="left" w:pos="1141"/>
        </w:tabs>
        <w:spacing w:before="203"/>
        <w:ind w:hanging="361"/>
        <w:rPr>
          <w:sz w:val="24"/>
        </w:rPr>
      </w:pPr>
      <w:r>
        <w:rPr>
          <w:sz w:val="24"/>
        </w:rPr>
        <w:t>No</w:t>
      </w:r>
      <w:r>
        <w:rPr>
          <w:spacing w:val="-4"/>
          <w:sz w:val="24"/>
        </w:rPr>
        <w:t xml:space="preserve"> </w:t>
      </w:r>
      <w:r>
        <w:rPr>
          <w:sz w:val="24"/>
        </w:rPr>
        <w:t>registered</w:t>
      </w:r>
      <w:r>
        <w:rPr>
          <w:spacing w:val="-7"/>
          <w:sz w:val="24"/>
        </w:rPr>
        <w:t xml:space="preserve"> </w:t>
      </w:r>
      <w:r>
        <w:rPr>
          <w:sz w:val="24"/>
        </w:rPr>
        <w:t>manager/</w:t>
      </w:r>
      <w:r>
        <w:rPr>
          <w:spacing w:val="-4"/>
          <w:sz w:val="24"/>
        </w:rPr>
        <w:t xml:space="preserve"> </w:t>
      </w:r>
      <w:r>
        <w:rPr>
          <w:sz w:val="24"/>
        </w:rPr>
        <w:t>ineffective</w:t>
      </w:r>
      <w:r>
        <w:rPr>
          <w:spacing w:val="-7"/>
          <w:sz w:val="24"/>
        </w:rPr>
        <w:t xml:space="preserve"> </w:t>
      </w:r>
      <w:r>
        <w:rPr>
          <w:sz w:val="24"/>
        </w:rPr>
        <w:t>manager/management</w:t>
      </w:r>
      <w:r>
        <w:rPr>
          <w:spacing w:val="-5"/>
          <w:sz w:val="24"/>
        </w:rPr>
        <w:t xml:space="preserve"> </w:t>
      </w:r>
      <w:r>
        <w:rPr>
          <w:spacing w:val="-2"/>
          <w:sz w:val="24"/>
        </w:rPr>
        <w:t>system</w:t>
      </w:r>
    </w:p>
    <w:p w14:paraId="3A26E83B" w14:textId="77777777" w:rsidR="00DA1EFC" w:rsidRDefault="000E1CDF">
      <w:pPr>
        <w:pStyle w:val="ListParagraph"/>
        <w:numPr>
          <w:ilvl w:val="1"/>
          <w:numId w:val="12"/>
        </w:numPr>
        <w:tabs>
          <w:tab w:val="left" w:pos="1140"/>
          <w:tab w:val="left" w:pos="1141"/>
        </w:tabs>
        <w:spacing w:before="38"/>
        <w:ind w:hanging="361"/>
        <w:rPr>
          <w:sz w:val="24"/>
        </w:rPr>
      </w:pPr>
      <w:r>
        <w:rPr>
          <w:sz w:val="24"/>
        </w:rPr>
        <w:t>Too</w:t>
      </w:r>
      <w:r>
        <w:rPr>
          <w:spacing w:val="1"/>
          <w:sz w:val="24"/>
        </w:rPr>
        <w:t xml:space="preserve"> </w:t>
      </w:r>
      <w:r>
        <w:rPr>
          <w:sz w:val="24"/>
        </w:rPr>
        <w:t xml:space="preserve">few </w:t>
      </w:r>
      <w:r>
        <w:rPr>
          <w:spacing w:val="-2"/>
          <w:sz w:val="24"/>
        </w:rPr>
        <w:t>staff</w:t>
      </w:r>
    </w:p>
    <w:p w14:paraId="01A7F7A1" w14:textId="77777777" w:rsidR="00DA1EFC" w:rsidRDefault="000E1CDF">
      <w:pPr>
        <w:pStyle w:val="ListParagraph"/>
        <w:numPr>
          <w:ilvl w:val="1"/>
          <w:numId w:val="12"/>
        </w:numPr>
        <w:tabs>
          <w:tab w:val="left" w:pos="1140"/>
          <w:tab w:val="left" w:pos="1141"/>
        </w:tabs>
        <w:spacing w:before="39"/>
        <w:ind w:hanging="361"/>
        <w:rPr>
          <w:sz w:val="24"/>
        </w:rPr>
      </w:pPr>
      <w:r>
        <w:rPr>
          <w:sz w:val="24"/>
        </w:rPr>
        <w:t xml:space="preserve">Poor </w:t>
      </w:r>
      <w:r>
        <w:rPr>
          <w:spacing w:val="-2"/>
          <w:sz w:val="24"/>
        </w:rPr>
        <w:t>training</w:t>
      </w:r>
    </w:p>
    <w:p w14:paraId="23D386F3" w14:textId="77777777" w:rsidR="00DA1EFC" w:rsidRDefault="000E1CDF">
      <w:pPr>
        <w:pStyle w:val="ListParagraph"/>
        <w:numPr>
          <w:ilvl w:val="1"/>
          <w:numId w:val="12"/>
        </w:numPr>
        <w:tabs>
          <w:tab w:val="left" w:pos="1140"/>
          <w:tab w:val="left" w:pos="1141"/>
        </w:tabs>
        <w:ind w:hanging="361"/>
        <w:rPr>
          <w:sz w:val="24"/>
        </w:rPr>
      </w:pPr>
      <w:r>
        <w:rPr>
          <w:sz w:val="24"/>
        </w:rPr>
        <w:t>A</w:t>
      </w:r>
      <w:r>
        <w:rPr>
          <w:spacing w:val="-1"/>
          <w:sz w:val="24"/>
        </w:rPr>
        <w:t xml:space="preserve"> </w:t>
      </w:r>
      <w:r>
        <w:rPr>
          <w:sz w:val="24"/>
        </w:rPr>
        <w:t>lack of</w:t>
      </w:r>
      <w:r>
        <w:rPr>
          <w:spacing w:val="-3"/>
          <w:sz w:val="24"/>
        </w:rPr>
        <w:t xml:space="preserve"> </w:t>
      </w:r>
      <w:r>
        <w:rPr>
          <w:sz w:val="24"/>
        </w:rPr>
        <w:t>staff</w:t>
      </w:r>
      <w:r>
        <w:rPr>
          <w:spacing w:val="2"/>
          <w:sz w:val="24"/>
        </w:rPr>
        <w:t xml:space="preserve"> </w:t>
      </w:r>
      <w:r>
        <w:rPr>
          <w:spacing w:val="-2"/>
          <w:sz w:val="24"/>
        </w:rPr>
        <w:t>supervision/support</w:t>
      </w:r>
    </w:p>
    <w:p w14:paraId="04ECD93F" w14:textId="77777777" w:rsidR="00DA1EFC" w:rsidRDefault="000E1CDF">
      <w:pPr>
        <w:pStyle w:val="ListParagraph"/>
        <w:numPr>
          <w:ilvl w:val="1"/>
          <w:numId w:val="12"/>
        </w:numPr>
        <w:tabs>
          <w:tab w:val="left" w:pos="1140"/>
          <w:tab w:val="left" w:pos="1141"/>
        </w:tabs>
        <w:spacing w:before="39"/>
        <w:ind w:hanging="361"/>
        <w:rPr>
          <w:sz w:val="24"/>
        </w:rPr>
      </w:pPr>
      <w:r>
        <w:rPr>
          <w:sz w:val="24"/>
        </w:rPr>
        <w:t>Rigid</w:t>
      </w:r>
      <w:r>
        <w:rPr>
          <w:spacing w:val="-4"/>
          <w:sz w:val="24"/>
        </w:rPr>
        <w:t xml:space="preserve"> </w:t>
      </w:r>
      <w:r>
        <w:rPr>
          <w:sz w:val="24"/>
        </w:rPr>
        <w:t>routines</w:t>
      </w:r>
      <w:r>
        <w:rPr>
          <w:spacing w:val="-4"/>
          <w:sz w:val="24"/>
        </w:rPr>
        <w:t xml:space="preserve"> </w:t>
      </w:r>
      <w:r>
        <w:rPr>
          <w:sz w:val="24"/>
        </w:rPr>
        <w:t>and</w:t>
      </w:r>
      <w:r>
        <w:rPr>
          <w:spacing w:val="-4"/>
          <w:sz w:val="24"/>
        </w:rPr>
        <w:t xml:space="preserve"> </w:t>
      </w:r>
      <w:r>
        <w:rPr>
          <w:sz w:val="24"/>
        </w:rPr>
        <w:t>inflexible</w:t>
      </w:r>
      <w:r>
        <w:rPr>
          <w:spacing w:val="-3"/>
          <w:sz w:val="24"/>
        </w:rPr>
        <w:t xml:space="preserve"> </w:t>
      </w:r>
      <w:r>
        <w:rPr>
          <w:spacing w:val="-2"/>
          <w:sz w:val="24"/>
        </w:rPr>
        <w:t>practices</w:t>
      </w:r>
    </w:p>
    <w:p w14:paraId="0D56F103" w14:textId="7BACDFAF" w:rsidR="00DA1EFC" w:rsidRDefault="000E1CDF">
      <w:pPr>
        <w:pStyle w:val="ListParagraph"/>
        <w:numPr>
          <w:ilvl w:val="1"/>
          <w:numId w:val="12"/>
        </w:numPr>
        <w:tabs>
          <w:tab w:val="left" w:pos="1140"/>
          <w:tab w:val="left" w:pos="1141"/>
        </w:tabs>
        <w:ind w:hanging="361"/>
        <w:rPr>
          <w:sz w:val="24"/>
        </w:rPr>
      </w:pPr>
      <w:r>
        <w:rPr>
          <w:sz w:val="24"/>
        </w:rPr>
        <w:t>A</w:t>
      </w:r>
      <w:r>
        <w:rPr>
          <w:spacing w:val="-4"/>
          <w:sz w:val="24"/>
        </w:rPr>
        <w:t xml:space="preserve"> </w:t>
      </w:r>
      <w:r>
        <w:rPr>
          <w:sz w:val="24"/>
        </w:rPr>
        <w:t>lack</w:t>
      </w:r>
      <w:r>
        <w:rPr>
          <w:spacing w:val="-2"/>
          <w:sz w:val="24"/>
        </w:rPr>
        <w:t xml:space="preserve"> </w:t>
      </w:r>
      <w:r>
        <w:rPr>
          <w:sz w:val="24"/>
        </w:rPr>
        <w:t>of</w:t>
      </w:r>
      <w:r>
        <w:rPr>
          <w:spacing w:val="-3"/>
          <w:sz w:val="24"/>
        </w:rPr>
        <w:t xml:space="preserve"> </w:t>
      </w:r>
      <w:r>
        <w:rPr>
          <w:sz w:val="24"/>
        </w:rPr>
        <w:t>not</w:t>
      </w:r>
      <w:r>
        <w:rPr>
          <w:spacing w:val="-1"/>
          <w:sz w:val="24"/>
        </w:rPr>
        <w:t xml:space="preserve"> </w:t>
      </w:r>
      <w:r>
        <w:rPr>
          <w:sz w:val="24"/>
        </w:rPr>
        <w:t>person-centered</w:t>
      </w:r>
      <w:r>
        <w:rPr>
          <w:spacing w:val="-2"/>
          <w:sz w:val="24"/>
        </w:rPr>
        <w:t xml:space="preserve"> </w:t>
      </w:r>
      <w:r>
        <w:rPr>
          <w:sz w:val="24"/>
        </w:rPr>
        <w:t>care</w:t>
      </w:r>
      <w:r>
        <w:rPr>
          <w:spacing w:val="-2"/>
          <w:sz w:val="24"/>
        </w:rPr>
        <w:t xml:space="preserve"> </w:t>
      </w:r>
      <w:r>
        <w:rPr>
          <w:sz w:val="24"/>
        </w:rPr>
        <w:t>plans and</w:t>
      </w:r>
      <w:r>
        <w:rPr>
          <w:spacing w:val="-1"/>
          <w:sz w:val="24"/>
        </w:rPr>
        <w:t xml:space="preserve"> </w:t>
      </w:r>
      <w:r>
        <w:rPr>
          <w:sz w:val="24"/>
        </w:rPr>
        <w:t>risk</w:t>
      </w:r>
      <w:r>
        <w:rPr>
          <w:spacing w:val="-2"/>
          <w:sz w:val="24"/>
        </w:rPr>
        <w:t xml:space="preserve"> </w:t>
      </w:r>
      <w:r>
        <w:rPr>
          <w:sz w:val="24"/>
        </w:rPr>
        <w:t>assessments in</w:t>
      </w:r>
      <w:r>
        <w:rPr>
          <w:spacing w:val="-3"/>
          <w:sz w:val="24"/>
        </w:rPr>
        <w:t xml:space="preserve"> </w:t>
      </w:r>
      <w:r>
        <w:rPr>
          <w:spacing w:val="-2"/>
          <w:sz w:val="24"/>
        </w:rPr>
        <w:t>place</w:t>
      </w:r>
    </w:p>
    <w:p w14:paraId="5B68B4E0" w14:textId="77777777" w:rsidR="00DA1EFC" w:rsidRDefault="000E1CDF">
      <w:pPr>
        <w:pStyle w:val="ListParagraph"/>
        <w:numPr>
          <w:ilvl w:val="1"/>
          <w:numId w:val="12"/>
        </w:numPr>
        <w:tabs>
          <w:tab w:val="left" w:pos="1140"/>
          <w:tab w:val="left" w:pos="1141"/>
        </w:tabs>
        <w:ind w:hanging="361"/>
        <w:rPr>
          <w:sz w:val="24"/>
        </w:rPr>
      </w:pPr>
      <w:r>
        <w:rPr>
          <w:sz w:val="24"/>
        </w:rPr>
        <w:t>Defensive</w:t>
      </w:r>
      <w:r>
        <w:rPr>
          <w:spacing w:val="-4"/>
          <w:sz w:val="24"/>
        </w:rPr>
        <w:t xml:space="preserve"> </w:t>
      </w:r>
      <w:r>
        <w:rPr>
          <w:sz w:val="24"/>
        </w:rPr>
        <w:t>to</w:t>
      </w:r>
      <w:r>
        <w:rPr>
          <w:spacing w:val="-2"/>
          <w:sz w:val="24"/>
        </w:rPr>
        <w:t xml:space="preserve"> criticism/feedback</w:t>
      </w:r>
    </w:p>
    <w:p w14:paraId="5AEFE115" w14:textId="77777777" w:rsidR="00DA1EFC" w:rsidRDefault="000E1CDF">
      <w:pPr>
        <w:pStyle w:val="ListParagraph"/>
        <w:numPr>
          <w:ilvl w:val="1"/>
          <w:numId w:val="12"/>
        </w:numPr>
        <w:tabs>
          <w:tab w:val="left" w:pos="1140"/>
          <w:tab w:val="left" w:pos="1141"/>
        </w:tabs>
        <w:ind w:hanging="361"/>
        <w:rPr>
          <w:sz w:val="24"/>
        </w:rPr>
      </w:pPr>
      <w:r>
        <w:rPr>
          <w:sz w:val="24"/>
        </w:rPr>
        <w:t>A</w:t>
      </w:r>
      <w:r>
        <w:rPr>
          <w:spacing w:val="1"/>
          <w:sz w:val="24"/>
        </w:rPr>
        <w:t xml:space="preserve"> </w:t>
      </w:r>
      <w:r>
        <w:rPr>
          <w:sz w:val="24"/>
        </w:rPr>
        <w:t>lack of</w:t>
      </w:r>
      <w:r>
        <w:rPr>
          <w:spacing w:val="-2"/>
          <w:sz w:val="24"/>
        </w:rPr>
        <w:t xml:space="preserve"> openness/transparency</w:t>
      </w:r>
    </w:p>
    <w:p w14:paraId="3F9AD3C5" w14:textId="77777777" w:rsidR="00DA1EFC" w:rsidRDefault="000E1CDF">
      <w:pPr>
        <w:pStyle w:val="ListParagraph"/>
        <w:numPr>
          <w:ilvl w:val="1"/>
          <w:numId w:val="12"/>
        </w:numPr>
        <w:tabs>
          <w:tab w:val="left" w:pos="1140"/>
          <w:tab w:val="left" w:pos="1141"/>
        </w:tabs>
        <w:spacing w:before="39"/>
        <w:ind w:hanging="361"/>
        <w:rPr>
          <w:sz w:val="24"/>
        </w:rPr>
      </w:pPr>
      <w:r>
        <w:rPr>
          <w:sz w:val="24"/>
        </w:rPr>
        <w:t>An</w:t>
      </w:r>
      <w:r>
        <w:rPr>
          <w:spacing w:val="-2"/>
          <w:sz w:val="24"/>
        </w:rPr>
        <w:t xml:space="preserve"> </w:t>
      </w:r>
      <w:r>
        <w:rPr>
          <w:sz w:val="24"/>
        </w:rPr>
        <w:t>acceptance</w:t>
      </w:r>
      <w:r>
        <w:rPr>
          <w:spacing w:val="-3"/>
          <w:sz w:val="24"/>
        </w:rPr>
        <w:t xml:space="preserve"> </w:t>
      </w:r>
      <w:r>
        <w:rPr>
          <w:sz w:val="24"/>
        </w:rPr>
        <w:t>of</w:t>
      </w:r>
      <w:r>
        <w:rPr>
          <w:spacing w:val="-3"/>
          <w:sz w:val="24"/>
        </w:rPr>
        <w:t xml:space="preserve"> </w:t>
      </w:r>
      <w:r>
        <w:rPr>
          <w:sz w:val="24"/>
        </w:rPr>
        <w:t>poor</w:t>
      </w:r>
      <w:r>
        <w:rPr>
          <w:spacing w:val="-1"/>
          <w:sz w:val="24"/>
        </w:rPr>
        <w:t xml:space="preserve"> </w:t>
      </w:r>
      <w:r>
        <w:rPr>
          <w:spacing w:val="-2"/>
          <w:sz w:val="24"/>
        </w:rPr>
        <w:t>standards</w:t>
      </w:r>
    </w:p>
    <w:p w14:paraId="31BB110C" w14:textId="77777777" w:rsidR="00DA1EFC" w:rsidRDefault="000E1CDF">
      <w:pPr>
        <w:pStyle w:val="ListParagraph"/>
        <w:numPr>
          <w:ilvl w:val="1"/>
          <w:numId w:val="12"/>
        </w:numPr>
        <w:tabs>
          <w:tab w:val="left" w:pos="1140"/>
          <w:tab w:val="left" w:pos="1141"/>
        </w:tabs>
        <w:spacing w:line="271" w:lineRule="auto"/>
        <w:ind w:right="901"/>
        <w:rPr>
          <w:sz w:val="24"/>
        </w:rPr>
      </w:pPr>
      <w:r>
        <w:rPr>
          <w:sz w:val="24"/>
        </w:rPr>
        <w:t>A</w:t>
      </w:r>
      <w:r>
        <w:rPr>
          <w:spacing w:val="-2"/>
          <w:sz w:val="24"/>
        </w:rPr>
        <w:t xml:space="preserve"> </w:t>
      </w:r>
      <w:r>
        <w:rPr>
          <w:sz w:val="24"/>
        </w:rPr>
        <w:t>closed</w:t>
      </w:r>
      <w:r>
        <w:rPr>
          <w:spacing w:val="-5"/>
          <w:sz w:val="24"/>
        </w:rPr>
        <w:t xml:space="preserve"> </w:t>
      </w:r>
      <w:r>
        <w:rPr>
          <w:sz w:val="24"/>
        </w:rPr>
        <w:t>culture,</w:t>
      </w:r>
      <w:r>
        <w:rPr>
          <w:spacing w:val="-3"/>
          <w:sz w:val="24"/>
        </w:rPr>
        <w:t xml:space="preserve"> </w:t>
      </w:r>
      <w:r>
        <w:rPr>
          <w:sz w:val="24"/>
        </w:rPr>
        <w:t>whereby</w:t>
      </w:r>
      <w:r>
        <w:rPr>
          <w:spacing w:val="-5"/>
          <w:sz w:val="24"/>
        </w:rPr>
        <w:t xml:space="preserve"> </w:t>
      </w:r>
      <w:r>
        <w:rPr>
          <w:sz w:val="24"/>
        </w:rPr>
        <w:t>managers</w:t>
      </w:r>
      <w:r>
        <w:rPr>
          <w:spacing w:val="-3"/>
          <w:sz w:val="24"/>
        </w:rPr>
        <w:t xml:space="preserve"> </w:t>
      </w:r>
      <w:r>
        <w:rPr>
          <w:sz w:val="24"/>
        </w:rPr>
        <w:t>and</w:t>
      </w:r>
      <w:r>
        <w:rPr>
          <w:spacing w:val="-3"/>
          <w:sz w:val="24"/>
        </w:rPr>
        <w:t xml:space="preserve"> </w:t>
      </w:r>
      <w:r>
        <w:rPr>
          <w:sz w:val="24"/>
        </w:rPr>
        <w:t>staff</w:t>
      </w:r>
      <w:r>
        <w:rPr>
          <w:spacing w:val="-3"/>
          <w:sz w:val="24"/>
        </w:rPr>
        <w:t xml:space="preserve"> </w:t>
      </w:r>
      <w:r>
        <w:rPr>
          <w:sz w:val="24"/>
        </w:rPr>
        <w:t>collude</w:t>
      </w:r>
      <w:r>
        <w:rPr>
          <w:spacing w:val="-3"/>
          <w:sz w:val="24"/>
        </w:rPr>
        <w:t xml:space="preserve"> </w:t>
      </w:r>
      <w:r>
        <w:rPr>
          <w:sz w:val="24"/>
        </w:rPr>
        <w:t>with</w:t>
      </w:r>
      <w:r>
        <w:rPr>
          <w:spacing w:val="-3"/>
          <w:sz w:val="24"/>
        </w:rPr>
        <w:t xml:space="preserve"> </w:t>
      </w:r>
      <w:r>
        <w:rPr>
          <w:sz w:val="24"/>
        </w:rPr>
        <w:t>poor</w:t>
      </w:r>
      <w:r>
        <w:rPr>
          <w:spacing w:val="-6"/>
          <w:sz w:val="24"/>
        </w:rPr>
        <w:t xml:space="preserve"> </w:t>
      </w:r>
      <w:r>
        <w:rPr>
          <w:sz w:val="24"/>
        </w:rPr>
        <w:t>practice</w:t>
      </w:r>
      <w:r>
        <w:rPr>
          <w:spacing w:val="-3"/>
          <w:sz w:val="24"/>
        </w:rPr>
        <w:t xml:space="preserve"> </w:t>
      </w:r>
      <w:r>
        <w:rPr>
          <w:sz w:val="24"/>
        </w:rPr>
        <w:t>as opposed to reporting it</w:t>
      </w:r>
    </w:p>
    <w:p w14:paraId="7089C316" w14:textId="77777777" w:rsidR="00DA1EFC" w:rsidRDefault="000E1CDF">
      <w:pPr>
        <w:pStyle w:val="ListParagraph"/>
        <w:numPr>
          <w:ilvl w:val="1"/>
          <w:numId w:val="12"/>
        </w:numPr>
        <w:tabs>
          <w:tab w:val="left" w:pos="1140"/>
          <w:tab w:val="left" w:pos="1141"/>
        </w:tabs>
        <w:spacing w:before="8"/>
        <w:ind w:hanging="361"/>
        <w:rPr>
          <w:sz w:val="24"/>
        </w:rPr>
      </w:pPr>
      <w:r>
        <w:rPr>
          <w:sz w:val="24"/>
        </w:rPr>
        <w:t>Lack</w:t>
      </w:r>
      <w:r>
        <w:rPr>
          <w:spacing w:val="-1"/>
          <w:sz w:val="24"/>
        </w:rPr>
        <w:t xml:space="preserve"> </w:t>
      </w:r>
      <w:r>
        <w:rPr>
          <w:sz w:val="24"/>
        </w:rPr>
        <w:t>of, out</w:t>
      </w:r>
      <w:r>
        <w:rPr>
          <w:spacing w:val="-2"/>
          <w:sz w:val="24"/>
        </w:rPr>
        <w:t xml:space="preserve"> </w:t>
      </w:r>
      <w:r>
        <w:rPr>
          <w:sz w:val="24"/>
        </w:rPr>
        <w:t>of date</w:t>
      </w:r>
      <w:r>
        <w:rPr>
          <w:spacing w:val="-1"/>
          <w:sz w:val="24"/>
        </w:rPr>
        <w:t xml:space="preserve"> </w:t>
      </w:r>
      <w:r>
        <w:rPr>
          <w:sz w:val="24"/>
        </w:rPr>
        <w:t>or</w:t>
      </w:r>
      <w:r>
        <w:rPr>
          <w:spacing w:val="-4"/>
          <w:sz w:val="24"/>
        </w:rPr>
        <w:t xml:space="preserve"> </w:t>
      </w:r>
      <w:r>
        <w:rPr>
          <w:sz w:val="24"/>
        </w:rPr>
        <w:t xml:space="preserve">poor </w:t>
      </w:r>
      <w:r>
        <w:rPr>
          <w:spacing w:val="-2"/>
          <w:sz w:val="24"/>
        </w:rPr>
        <w:t>policies.</w:t>
      </w:r>
    </w:p>
    <w:p w14:paraId="700E1900" w14:textId="77777777" w:rsidR="00DA1EFC" w:rsidRDefault="00DA1EFC">
      <w:pPr>
        <w:rPr>
          <w:sz w:val="24"/>
        </w:rPr>
        <w:sectPr w:rsidR="00DA1EFC">
          <w:pgSz w:w="11910" w:h="16850"/>
          <w:pgMar w:top="1360" w:right="880" w:bottom="1620" w:left="1020" w:header="0" w:footer="1427" w:gutter="0"/>
          <w:cols w:space="720"/>
        </w:sectPr>
      </w:pPr>
    </w:p>
    <w:p w14:paraId="67E2187F" w14:textId="77777777" w:rsidR="00DA1EFC" w:rsidRDefault="000E1CDF">
      <w:pPr>
        <w:pStyle w:val="BodyText"/>
        <w:ind w:left="420"/>
        <w:rPr>
          <w:sz w:val="20"/>
        </w:rPr>
      </w:pPr>
      <w:r>
        <w:rPr>
          <w:noProof/>
          <w:sz w:val="20"/>
        </w:rPr>
        <w:drawing>
          <wp:inline distT="0" distB="0" distL="0" distR="0" wp14:anchorId="2015AC64" wp14:editId="7A833C0F">
            <wp:extent cx="5592003" cy="342900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8" cstate="print"/>
                    <a:stretch>
                      <a:fillRect/>
                    </a:stretch>
                  </pic:blipFill>
                  <pic:spPr>
                    <a:xfrm>
                      <a:off x="0" y="0"/>
                      <a:ext cx="5592003" cy="3429000"/>
                    </a:xfrm>
                    <a:prstGeom prst="rect">
                      <a:avLst/>
                    </a:prstGeom>
                  </pic:spPr>
                </pic:pic>
              </a:graphicData>
            </a:graphic>
          </wp:inline>
        </w:drawing>
      </w:r>
    </w:p>
    <w:p w14:paraId="67D2B7F2" w14:textId="77777777" w:rsidR="00DA1EFC" w:rsidRDefault="00DA1EFC">
      <w:pPr>
        <w:pStyle w:val="BodyText"/>
        <w:spacing w:before="5"/>
        <w:rPr>
          <w:sz w:val="16"/>
        </w:rPr>
      </w:pPr>
    </w:p>
    <w:p w14:paraId="19E7A9C4" w14:textId="77777777" w:rsidR="00DA1EFC" w:rsidRDefault="000E1CDF">
      <w:pPr>
        <w:pStyle w:val="BodyText"/>
        <w:spacing w:before="92" w:line="276" w:lineRule="auto"/>
        <w:ind w:left="420" w:right="560"/>
        <w:jc w:val="both"/>
      </w:pPr>
      <w:r>
        <w:t>Organisational types of abuse can often be the most misunderstood type of concern, as</w:t>
      </w:r>
      <w:r>
        <w:rPr>
          <w:spacing w:val="-12"/>
        </w:rPr>
        <w:t xml:space="preserve"> </w:t>
      </w:r>
      <w:r>
        <w:t>sometimes</w:t>
      </w:r>
      <w:r>
        <w:rPr>
          <w:spacing w:val="-12"/>
        </w:rPr>
        <w:t xml:space="preserve"> </w:t>
      </w:r>
      <w:r>
        <w:t>assumptions</w:t>
      </w:r>
      <w:r>
        <w:rPr>
          <w:spacing w:val="-12"/>
        </w:rPr>
        <w:t xml:space="preserve"> </w:t>
      </w:r>
      <w:r>
        <w:t>are</w:t>
      </w:r>
      <w:r>
        <w:rPr>
          <w:spacing w:val="-12"/>
        </w:rPr>
        <w:t xml:space="preserve"> </w:t>
      </w:r>
      <w:r>
        <w:t>made</w:t>
      </w:r>
      <w:r>
        <w:rPr>
          <w:spacing w:val="-12"/>
        </w:rPr>
        <w:t xml:space="preserve"> </w:t>
      </w:r>
      <w:r>
        <w:t>that</w:t>
      </w:r>
      <w:r>
        <w:rPr>
          <w:spacing w:val="-12"/>
        </w:rPr>
        <w:t xml:space="preserve"> </w:t>
      </w:r>
      <w:r>
        <w:t>any</w:t>
      </w:r>
      <w:r>
        <w:rPr>
          <w:spacing w:val="-14"/>
        </w:rPr>
        <w:t xml:space="preserve"> </w:t>
      </w:r>
      <w:r>
        <w:t>safeguarding</w:t>
      </w:r>
      <w:r>
        <w:rPr>
          <w:spacing w:val="-12"/>
        </w:rPr>
        <w:t xml:space="preserve"> </w:t>
      </w:r>
      <w:r>
        <w:t>issue</w:t>
      </w:r>
      <w:r>
        <w:rPr>
          <w:spacing w:val="-11"/>
        </w:rPr>
        <w:t xml:space="preserve"> </w:t>
      </w:r>
      <w:r>
        <w:t>that</w:t>
      </w:r>
      <w:r>
        <w:rPr>
          <w:spacing w:val="-12"/>
        </w:rPr>
        <w:t xml:space="preserve"> </w:t>
      </w:r>
      <w:r>
        <w:t>arises</w:t>
      </w:r>
      <w:r>
        <w:rPr>
          <w:spacing w:val="-12"/>
        </w:rPr>
        <w:t xml:space="preserve"> </w:t>
      </w:r>
      <w:r>
        <w:t>in</w:t>
      </w:r>
      <w:r>
        <w:rPr>
          <w:spacing w:val="-12"/>
        </w:rPr>
        <w:t xml:space="preserve"> </w:t>
      </w:r>
      <w:r>
        <w:t>a</w:t>
      </w:r>
      <w:r>
        <w:rPr>
          <w:spacing w:val="-12"/>
        </w:rPr>
        <w:t xml:space="preserve"> </w:t>
      </w:r>
      <w:r>
        <w:t>care home or care service is an organisational concern, which is not the case.</w:t>
      </w:r>
    </w:p>
    <w:p w14:paraId="6768786D" w14:textId="77777777" w:rsidR="00DA1EFC" w:rsidRDefault="000E1CDF">
      <w:pPr>
        <w:pStyle w:val="BodyText"/>
        <w:spacing w:before="200" w:line="278" w:lineRule="auto"/>
        <w:ind w:left="420" w:right="561"/>
        <w:jc w:val="both"/>
      </w:pPr>
      <w:r>
        <w:t>There are two examples below showing what would be classed as organisational abuse (example 1) and what wouldn’t be (example 2).</w:t>
      </w:r>
    </w:p>
    <w:p w14:paraId="2DE0DE97" w14:textId="77777777" w:rsidR="00DA1EFC" w:rsidRDefault="000E1CDF">
      <w:pPr>
        <w:pStyle w:val="BodyText"/>
        <w:spacing w:before="195" w:line="276" w:lineRule="auto"/>
        <w:ind w:left="420" w:right="552"/>
        <w:jc w:val="both"/>
      </w:pPr>
      <w:r>
        <w:rPr>
          <w:b/>
        </w:rPr>
        <w:t xml:space="preserve">Example 1 </w:t>
      </w:r>
      <w:r>
        <w:t>- Poor care and risk identified at inspection. Two concerns were raised one re unsafe moving and handling/transfers. Further concerns noted re unsafe staff recruitment. People with bed rails but lack of risk management plans</w:t>
      </w:r>
      <w:r>
        <w:rPr>
          <w:spacing w:val="-1"/>
        </w:rPr>
        <w:t xml:space="preserve"> </w:t>
      </w:r>
      <w:r>
        <w:t>increasing risks of injuries; unsafe management of medication; lack of care planning and risk assessment</w:t>
      </w:r>
      <w:r>
        <w:rPr>
          <w:spacing w:val="-5"/>
        </w:rPr>
        <w:t xml:space="preserve"> </w:t>
      </w:r>
      <w:r>
        <w:t>e.g.</w:t>
      </w:r>
      <w:r>
        <w:rPr>
          <w:spacing w:val="-5"/>
        </w:rPr>
        <w:t xml:space="preserve"> </w:t>
      </w:r>
      <w:r>
        <w:t>mobility;</w:t>
      </w:r>
      <w:r>
        <w:rPr>
          <w:spacing w:val="-3"/>
        </w:rPr>
        <w:t xml:space="preserve"> </w:t>
      </w:r>
      <w:r>
        <w:t>diabetes;</w:t>
      </w:r>
      <w:r>
        <w:rPr>
          <w:spacing w:val="-3"/>
        </w:rPr>
        <w:t xml:space="preserve"> </w:t>
      </w:r>
      <w:r>
        <w:t>tissue</w:t>
      </w:r>
      <w:r>
        <w:rPr>
          <w:spacing w:val="-3"/>
        </w:rPr>
        <w:t xml:space="preserve"> </w:t>
      </w:r>
      <w:r>
        <w:t>viability;</w:t>
      </w:r>
      <w:r>
        <w:rPr>
          <w:spacing w:val="-3"/>
        </w:rPr>
        <w:t xml:space="preserve"> </w:t>
      </w:r>
      <w:r>
        <w:t>behaviour</w:t>
      </w:r>
      <w:r>
        <w:rPr>
          <w:spacing w:val="-3"/>
        </w:rPr>
        <w:t xml:space="preserve"> </w:t>
      </w:r>
      <w:r>
        <w:t>support;</w:t>
      </w:r>
      <w:r>
        <w:rPr>
          <w:spacing w:val="-3"/>
        </w:rPr>
        <w:t xml:space="preserve"> </w:t>
      </w:r>
      <w:r>
        <w:t>lack</w:t>
      </w:r>
      <w:r>
        <w:rPr>
          <w:spacing w:val="-3"/>
        </w:rPr>
        <w:t xml:space="preserve"> </w:t>
      </w:r>
      <w:r>
        <w:t>of</w:t>
      </w:r>
      <w:r>
        <w:rPr>
          <w:spacing w:val="-3"/>
        </w:rPr>
        <w:t xml:space="preserve"> </w:t>
      </w:r>
      <w:r>
        <w:t>call</w:t>
      </w:r>
      <w:r>
        <w:rPr>
          <w:spacing w:val="-6"/>
        </w:rPr>
        <w:t xml:space="preserve"> </w:t>
      </w:r>
      <w:r>
        <w:t xml:space="preserve">bell access; unclear monitoring records; lack of Mental Capacity Act (MCA) and Deprivation of Liberty Safeguards (DoLS); lack of choice for people e.g. food and </w:t>
      </w:r>
      <w:r>
        <w:rPr>
          <w:spacing w:val="-2"/>
        </w:rPr>
        <w:t>drinks.</w:t>
      </w:r>
    </w:p>
    <w:p w14:paraId="26C81D66" w14:textId="77777777" w:rsidR="00DA1EFC" w:rsidRDefault="000E1CDF">
      <w:pPr>
        <w:pStyle w:val="BodyText"/>
        <w:spacing w:before="200" w:line="276" w:lineRule="auto"/>
        <w:ind w:left="420" w:right="555"/>
        <w:jc w:val="both"/>
      </w:pPr>
      <w:r>
        <w:rPr>
          <w:b/>
        </w:rPr>
        <w:t xml:space="preserve">Example 2 </w:t>
      </w:r>
      <w:r>
        <w:t>- A local social work team advised they had received four individual safeguards which all related to medication errors, although no significant harm was caused to the adults as a result. Upon further discussion, it transpired that the medication errors had all occurred during one medication round.</w:t>
      </w:r>
      <w:r>
        <w:rPr>
          <w:spacing w:val="40"/>
        </w:rPr>
        <w:t xml:space="preserve"> </w:t>
      </w:r>
      <w:r>
        <w:t>The provider had raised the</w:t>
      </w:r>
      <w:r>
        <w:rPr>
          <w:spacing w:val="-1"/>
        </w:rPr>
        <w:t xml:space="preserve"> </w:t>
      </w:r>
      <w:r>
        <w:t>safeguards</w:t>
      </w:r>
      <w:r>
        <w:rPr>
          <w:spacing w:val="-5"/>
        </w:rPr>
        <w:t xml:space="preserve"> </w:t>
      </w:r>
      <w:r>
        <w:t>and</w:t>
      </w:r>
      <w:r>
        <w:rPr>
          <w:spacing w:val="-1"/>
        </w:rPr>
        <w:t xml:space="preserve"> </w:t>
      </w:r>
      <w:r>
        <w:t>had</w:t>
      </w:r>
      <w:r>
        <w:rPr>
          <w:spacing w:val="-2"/>
        </w:rPr>
        <w:t xml:space="preserve"> </w:t>
      </w:r>
      <w:r>
        <w:t>taken</w:t>
      </w:r>
      <w:r>
        <w:rPr>
          <w:spacing w:val="-2"/>
        </w:rPr>
        <w:t xml:space="preserve"> </w:t>
      </w:r>
      <w:r>
        <w:t>appropriate</w:t>
      </w:r>
      <w:r>
        <w:rPr>
          <w:spacing w:val="-2"/>
        </w:rPr>
        <w:t xml:space="preserve"> </w:t>
      </w:r>
      <w:r>
        <w:t>action</w:t>
      </w:r>
      <w:r>
        <w:rPr>
          <w:spacing w:val="-1"/>
        </w:rPr>
        <w:t xml:space="preserve"> </w:t>
      </w:r>
      <w:r>
        <w:t>in</w:t>
      </w:r>
      <w:r>
        <w:rPr>
          <w:spacing w:val="-2"/>
        </w:rPr>
        <w:t xml:space="preserve"> </w:t>
      </w:r>
      <w:r>
        <w:t>relation</w:t>
      </w:r>
      <w:r>
        <w:rPr>
          <w:spacing w:val="-2"/>
        </w:rPr>
        <w:t xml:space="preserve"> </w:t>
      </w:r>
      <w:r>
        <w:t>to the</w:t>
      </w:r>
      <w:r>
        <w:rPr>
          <w:spacing w:val="-1"/>
        </w:rPr>
        <w:t xml:space="preserve"> </w:t>
      </w:r>
      <w:r>
        <w:t>carer.</w:t>
      </w:r>
      <w:r>
        <w:rPr>
          <w:spacing w:val="40"/>
        </w:rPr>
        <w:t xml:space="preserve"> </w:t>
      </w:r>
      <w:r>
        <w:t>They were taken off medication duties until re-trained and completed new competency assessments, demonstrating that they were competent. Therefore, this did not constitute</w:t>
      </w:r>
      <w:r>
        <w:rPr>
          <w:spacing w:val="-7"/>
        </w:rPr>
        <w:t xml:space="preserve"> </w:t>
      </w:r>
      <w:r>
        <w:t>organisational</w:t>
      </w:r>
      <w:r>
        <w:rPr>
          <w:spacing w:val="-6"/>
        </w:rPr>
        <w:t xml:space="preserve"> </w:t>
      </w:r>
      <w:r>
        <w:t>abuse</w:t>
      </w:r>
      <w:r>
        <w:rPr>
          <w:spacing w:val="-7"/>
        </w:rPr>
        <w:t xml:space="preserve"> </w:t>
      </w:r>
      <w:r>
        <w:t>and</w:t>
      </w:r>
      <w:r>
        <w:rPr>
          <w:spacing w:val="-7"/>
        </w:rPr>
        <w:t xml:space="preserve"> </w:t>
      </w:r>
      <w:r>
        <w:t>failure,</w:t>
      </w:r>
      <w:r>
        <w:rPr>
          <w:spacing w:val="-7"/>
        </w:rPr>
        <w:t xml:space="preserve"> </w:t>
      </w:r>
      <w:r>
        <w:t>because</w:t>
      </w:r>
      <w:r>
        <w:rPr>
          <w:spacing w:val="-5"/>
        </w:rPr>
        <w:t xml:space="preserve"> </w:t>
      </w:r>
      <w:r>
        <w:t>the</w:t>
      </w:r>
      <w:r>
        <w:rPr>
          <w:spacing w:val="-7"/>
        </w:rPr>
        <w:t xml:space="preserve"> </w:t>
      </w:r>
      <w:r>
        <w:t>provider</w:t>
      </w:r>
      <w:r>
        <w:rPr>
          <w:spacing w:val="-6"/>
        </w:rPr>
        <w:t xml:space="preserve"> </w:t>
      </w:r>
      <w:r>
        <w:t>to</w:t>
      </w:r>
      <w:r>
        <w:rPr>
          <w:spacing w:val="-9"/>
        </w:rPr>
        <w:t xml:space="preserve"> </w:t>
      </w:r>
      <w:r>
        <w:t>appropriate</w:t>
      </w:r>
      <w:r>
        <w:rPr>
          <w:spacing w:val="-6"/>
        </w:rPr>
        <w:t xml:space="preserve"> </w:t>
      </w:r>
      <w:r>
        <w:t>steps to ensure the welfare of adults.</w:t>
      </w:r>
    </w:p>
    <w:p w14:paraId="661CA406" w14:textId="77777777" w:rsidR="00DA1EFC" w:rsidRDefault="00DA1EFC">
      <w:pPr>
        <w:spacing w:line="276" w:lineRule="auto"/>
        <w:jc w:val="both"/>
        <w:sectPr w:rsidR="00DA1EFC">
          <w:pgSz w:w="11910" w:h="16850"/>
          <w:pgMar w:top="1440" w:right="880" w:bottom="1620" w:left="1020" w:header="0" w:footer="1427" w:gutter="0"/>
          <w:cols w:space="720"/>
        </w:sectPr>
      </w:pPr>
    </w:p>
    <w:p w14:paraId="73CD6F71" w14:textId="77777777" w:rsidR="00DA1EFC" w:rsidRDefault="000E1CDF">
      <w:pPr>
        <w:pStyle w:val="BodyText"/>
        <w:spacing w:before="80" w:line="276" w:lineRule="auto"/>
        <w:ind w:left="420" w:right="557"/>
        <w:jc w:val="both"/>
      </w:pPr>
      <w:r>
        <w:t xml:space="preserve">When determining if a concern is organisational abuse, the following may be </w:t>
      </w:r>
      <w:r>
        <w:rPr>
          <w:spacing w:val="-2"/>
        </w:rPr>
        <w:t>considered:</w:t>
      </w:r>
    </w:p>
    <w:p w14:paraId="2B392628" w14:textId="77777777" w:rsidR="00DA1EFC" w:rsidRDefault="000E1CDF">
      <w:pPr>
        <w:pStyle w:val="ListParagraph"/>
        <w:numPr>
          <w:ilvl w:val="1"/>
          <w:numId w:val="12"/>
        </w:numPr>
        <w:tabs>
          <w:tab w:val="left" w:pos="1140"/>
          <w:tab w:val="left" w:pos="1141"/>
        </w:tabs>
        <w:spacing w:before="201"/>
        <w:ind w:hanging="361"/>
        <w:rPr>
          <w:sz w:val="24"/>
        </w:rPr>
      </w:pPr>
      <w:r>
        <w:rPr>
          <w:sz w:val="24"/>
        </w:rPr>
        <w:t>Are</w:t>
      </w:r>
      <w:r>
        <w:rPr>
          <w:spacing w:val="-5"/>
          <w:sz w:val="24"/>
        </w:rPr>
        <w:t xml:space="preserve"> </w:t>
      </w:r>
      <w:r>
        <w:rPr>
          <w:sz w:val="24"/>
        </w:rPr>
        <w:t>people</w:t>
      </w:r>
      <w:r>
        <w:rPr>
          <w:spacing w:val="-4"/>
          <w:sz w:val="24"/>
        </w:rPr>
        <w:t xml:space="preserve"> </w:t>
      </w:r>
      <w:r>
        <w:rPr>
          <w:sz w:val="24"/>
        </w:rPr>
        <w:t>at</w:t>
      </w:r>
      <w:r>
        <w:rPr>
          <w:spacing w:val="-2"/>
          <w:sz w:val="24"/>
        </w:rPr>
        <w:t xml:space="preserve"> </w:t>
      </w:r>
      <w:r>
        <w:rPr>
          <w:sz w:val="24"/>
        </w:rPr>
        <w:t>risk</w:t>
      </w:r>
      <w:r>
        <w:rPr>
          <w:spacing w:val="-2"/>
          <w:sz w:val="24"/>
        </w:rPr>
        <w:t xml:space="preserve"> </w:t>
      </w:r>
      <w:r>
        <w:rPr>
          <w:sz w:val="24"/>
        </w:rPr>
        <w:t>or</w:t>
      </w:r>
      <w:r>
        <w:rPr>
          <w:spacing w:val="-5"/>
          <w:sz w:val="24"/>
        </w:rPr>
        <w:t xml:space="preserve"> </w:t>
      </w:r>
      <w:r>
        <w:rPr>
          <w:sz w:val="24"/>
        </w:rPr>
        <w:t>experiencing</w:t>
      </w:r>
      <w:r>
        <w:rPr>
          <w:spacing w:val="-2"/>
          <w:sz w:val="24"/>
        </w:rPr>
        <w:t xml:space="preserve"> </w:t>
      </w:r>
      <w:r>
        <w:rPr>
          <w:sz w:val="24"/>
        </w:rPr>
        <w:t>harm,</w:t>
      </w:r>
      <w:r>
        <w:rPr>
          <w:spacing w:val="-4"/>
          <w:sz w:val="24"/>
        </w:rPr>
        <w:t xml:space="preserve"> </w:t>
      </w:r>
      <w:r>
        <w:rPr>
          <w:sz w:val="24"/>
        </w:rPr>
        <w:t>abuse,</w:t>
      </w:r>
      <w:r>
        <w:rPr>
          <w:spacing w:val="-2"/>
          <w:sz w:val="24"/>
        </w:rPr>
        <w:t xml:space="preserve"> </w:t>
      </w:r>
      <w:r>
        <w:rPr>
          <w:sz w:val="24"/>
        </w:rPr>
        <w:t>mistreatment</w:t>
      </w:r>
      <w:r>
        <w:rPr>
          <w:spacing w:val="-2"/>
          <w:sz w:val="24"/>
        </w:rPr>
        <w:t xml:space="preserve"> </w:t>
      </w:r>
      <w:r>
        <w:rPr>
          <w:sz w:val="24"/>
        </w:rPr>
        <w:t>or</w:t>
      </w:r>
      <w:r>
        <w:rPr>
          <w:spacing w:val="-5"/>
          <w:sz w:val="24"/>
        </w:rPr>
        <w:t xml:space="preserve"> </w:t>
      </w:r>
      <w:r>
        <w:rPr>
          <w:spacing w:val="-2"/>
          <w:sz w:val="24"/>
        </w:rPr>
        <w:t>neglect?</w:t>
      </w:r>
    </w:p>
    <w:p w14:paraId="4A7999C8" w14:textId="77777777" w:rsidR="00DA1EFC" w:rsidRDefault="000E1CDF">
      <w:pPr>
        <w:pStyle w:val="ListParagraph"/>
        <w:numPr>
          <w:ilvl w:val="1"/>
          <w:numId w:val="12"/>
        </w:numPr>
        <w:tabs>
          <w:tab w:val="left" w:pos="1140"/>
          <w:tab w:val="left" w:pos="1141"/>
        </w:tabs>
        <w:spacing w:before="39" w:line="271" w:lineRule="auto"/>
        <w:ind w:right="704"/>
        <w:rPr>
          <w:sz w:val="24"/>
        </w:rPr>
      </w:pPr>
      <w:r>
        <w:rPr>
          <w:sz w:val="24"/>
        </w:rPr>
        <w:t>Do</w:t>
      </w:r>
      <w:r>
        <w:rPr>
          <w:spacing w:val="40"/>
          <w:sz w:val="24"/>
        </w:rPr>
        <w:t xml:space="preserve"> </w:t>
      </w:r>
      <w:r>
        <w:rPr>
          <w:sz w:val="24"/>
        </w:rPr>
        <w:t>the</w:t>
      </w:r>
      <w:r>
        <w:rPr>
          <w:spacing w:val="40"/>
          <w:sz w:val="24"/>
        </w:rPr>
        <w:t xml:space="preserve"> </w:t>
      </w:r>
      <w:r>
        <w:rPr>
          <w:sz w:val="24"/>
        </w:rPr>
        <w:t>concerns</w:t>
      </w:r>
      <w:r>
        <w:rPr>
          <w:spacing w:val="40"/>
          <w:sz w:val="24"/>
        </w:rPr>
        <w:t xml:space="preserve"> </w:t>
      </w:r>
      <w:r>
        <w:rPr>
          <w:sz w:val="24"/>
        </w:rPr>
        <w:t>relate</w:t>
      </w:r>
      <w:r>
        <w:rPr>
          <w:spacing w:val="40"/>
          <w:sz w:val="24"/>
        </w:rPr>
        <w:t xml:space="preserve"> </w:t>
      </w:r>
      <w:r>
        <w:rPr>
          <w:sz w:val="24"/>
        </w:rPr>
        <w:t>to</w:t>
      </w:r>
      <w:r>
        <w:rPr>
          <w:spacing w:val="40"/>
          <w:sz w:val="24"/>
        </w:rPr>
        <w:t xml:space="preserve"> </w:t>
      </w:r>
      <w:r>
        <w:rPr>
          <w:sz w:val="24"/>
        </w:rPr>
        <w:t>quality</w:t>
      </w:r>
      <w:r>
        <w:rPr>
          <w:spacing w:val="40"/>
          <w:sz w:val="24"/>
        </w:rPr>
        <w:t xml:space="preserve"> </w:t>
      </w:r>
      <w:r>
        <w:rPr>
          <w:sz w:val="24"/>
        </w:rPr>
        <w:t>or</w:t>
      </w:r>
      <w:r>
        <w:rPr>
          <w:spacing w:val="40"/>
          <w:sz w:val="24"/>
        </w:rPr>
        <w:t xml:space="preserve"> </w:t>
      </w:r>
      <w:r>
        <w:rPr>
          <w:sz w:val="24"/>
        </w:rPr>
        <w:t>contractual</w:t>
      </w:r>
      <w:r>
        <w:rPr>
          <w:spacing w:val="40"/>
          <w:sz w:val="24"/>
        </w:rPr>
        <w:t xml:space="preserve"> </w:t>
      </w:r>
      <w:r>
        <w:rPr>
          <w:sz w:val="24"/>
        </w:rPr>
        <w:t>concerns</w:t>
      </w:r>
      <w:r>
        <w:rPr>
          <w:spacing w:val="40"/>
          <w:sz w:val="24"/>
        </w:rPr>
        <w:t xml:space="preserve"> </w:t>
      </w:r>
      <w:r>
        <w:rPr>
          <w:sz w:val="24"/>
        </w:rPr>
        <w:t>as</w:t>
      </w:r>
      <w:r>
        <w:rPr>
          <w:spacing w:val="40"/>
          <w:sz w:val="24"/>
        </w:rPr>
        <w:t xml:space="preserve"> </w:t>
      </w:r>
      <w:r>
        <w:rPr>
          <w:sz w:val="24"/>
        </w:rPr>
        <w:t>opposed</w:t>
      </w:r>
      <w:r>
        <w:rPr>
          <w:spacing w:val="40"/>
          <w:sz w:val="24"/>
        </w:rPr>
        <w:t xml:space="preserve"> </w:t>
      </w:r>
      <w:r>
        <w:rPr>
          <w:sz w:val="24"/>
        </w:rPr>
        <w:t xml:space="preserve">to </w:t>
      </w:r>
      <w:r>
        <w:rPr>
          <w:spacing w:val="-2"/>
          <w:sz w:val="24"/>
        </w:rPr>
        <w:t>safeguarding?</w:t>
      </w:r>
    </w:p>
    <w:p w14:paraId="360D71E9" w14:textId="77777777" w:rsidR="00DA1EFC" w:rsidRDefault="000E1CDF">
      <w:pPr>
        <w:pStyle w:val="ListParagraph"/>
        <w:numPr>
          <w:ilvl w:val="1"/>
          <w:numId w:val="12"/>
        </w:numPr>
        <w:tabs>
          <w:tab w:val="left" w:pos="1140"/>
          <w:tab w:val="left" w:pos="1141"/>
        </w:tabs>
        <w:spacing w:before="7"/>
        <w:ind w:hanging="361"/>
        <w:rPr>
          <w:sz w:val="24"/>
        </w:rPr>
      </w:pPr>
      <w:r>
        <w:rPr>
          <w:sz w:val="24"/>
        </w:rPr>
        <w:t>Were</w:t>
      </w:r>
      <w:r>
        <w:rPr>
          <w:spacing w:val="-4"/>
          <w:sz w:val="24"/>
        </w:rPr>
        <w:t xml:space="preserve"> </w:t>
      </w:r>
      <w:r>
        <w:rPr>
          <w:sz w:val="24"/>
        </w:rPr>
        <w:t>concerns</w:t>
      </w:r>
      <w:r>
        <w:rPr>
          <w:spacing w:val="-4"/>
          <w:sz w:val="24"/>
        </w:rPr>
        <w:t xml:space="preserve"> </w:t>
      </w:r>
      <w:r>
        <w:rPr>
          <w:sz w:val="24"/>
        </w:rPr>
        <w:t>raised</w:t>
      </w:r>
      <w:r>
        <w:rPr>
          <w:spacing w:val="-4"/>
          <w:sz w:val="24"/>
        </w:rPr>
        <w:t xml:space="preserve"> </w:t>
      </w:r>
      <w:r>
        <w:rPr>
          <w:sz w:val="24"/>
        </w:rPr>
        <w:t>at</w:t>
      </w:r>
      <w:r>
        <w:rPr>
          <w:spacing w:val="-1"/>
          <w:sz w:val="24"/>
        </w:rPr>
        <w:t xml:space="preserve"> </w:t>
      </w:r>
      <w:r>
        <w:rPr>
          <w:sz w:val="24"/>
        </w:rPr>
        <w:t>the</w:t>
      </w:r>
      <w:r>
        <w:rPr>
          <w:spacing w:val="-1"/>
          <w:sz w:val="24"/>
        </w:rPr>
        <w:t xml:space="preserve"> </w:t>
      </w:r>
      <w:r>
        <w:rPr>
          <w:sz w:val="24"/>
        </w:rPr>
        <w:t>last</w:t>
      </w:r>
      <w:r>
        <w:rPr>
          <w:spacing w:val="-4"/>
          <w:sz w:val="24"/>
        </w:rPr>
        <w:t xml:space="preserve"> </w:t>
      </w:r>
      <w:r>
        <w:rPr>
          <w:sz w:val="24"/>
        </w:rPr>
        <w:t>assessment</w:t>
      </w:r>
      <w:r>
        <w:rPr>
          <w:spacing w:val="-3"/>
          <w:sz w:val="24"/>
        </w:rPr>
        <w:t xml:space="preserve"> </w:t>
      </w:r>
      <w:r>
        <w:rPr>
          <w:sz w:val="24"/>
        </w:rPr>
        <w:t>or</w:t>
      </w:r>
      <w:r>
        <w:rPr>
          <w:spacing w:val="-1"/>
          <w:sz w:val="24"/>
        </w:rPr>
        <w:t xml:space="preserve"> </w:t>
      </w:r>
      <w:r>
        <w:rPr>
          <w:sz w:val="24"/>
        </w:rPr>
        <w:t>review</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individual?</w:t>
      </w:r>
    </w:p>
    <w:p w14:paraId="3CD7D2D5" w14:textId="77777777" w:rsidR="00DA1EFC" w:rsidRDefault="000E1CDF">
      <w:pPr>
        <w:pStyle w:val="ListParagraph"/>
        <w:numPr>
          <w:ilvl w:val="1"/>
          <w:numId w:val="12"/>
        </w:numPr>
        <w:tabs>
          <w:tab w:val="left" w:pos="1140"/>
          <w:tab w:val="left" w:pos="1141"/>
        </w:tabs>
        <w:spacing w:before="39" w:line="271" w:lineRule="auto"/>
        <w:ind w:right="698"/>
        <w:rPr>
          <w:sz w:val="24"/>
        </w:rPr>
      </w:pPr>
      <w:r>
        <w:rPr>
          <w:sz w:val="24"/>
        </w:rPr>
        <w:t>Are</w:t>
      </w:r>
      <w:r>
        <w:rPr>
          <w:spacing w:val="-11"/>
          <w:sz w:val="24"/>
        </w:rPr>
        <w:t xml:space="preserve"> </w:t>
      </w:r>
      <w:r>
        <w:rPr>
          <w:sz w:val="24"/>
        </w:rPr>
        <w:t>any</w:t>
      </w:r>
      <w:r>
        <w:rPr>
          <w:spacing w:val="-11"/>
          <w:sz w:val="24"/>
        </w:rPr>
        <w:t xml:space="preserve"> </w:t>
      </w:r>
      <w:r>
        <w:rPr>
          <w:sz w:val="24"/>
        </w:rPr>
        <w:t>trends</w:t>
      </w:r>
      <w:r>
        <w:rPr>
          <w:spacing w:val="-13"/>
          <w:sz w:val="24"/>
        </w:rPr>
        <w:t xml:space="preserve"> </w:t>
      </w:r>
      <w:r>
        <w:rPr>
          <w:sz w:val="24"/>
        </w:rPr>
        <w:t>or</w:t>
      </w:r>
      <w:r>
        <w:rPr>
          <w:spacing w:val="-11"/>
          <w:sz w:val="24"/>
        </w:rPr>
        <w:t xml:space="preserve"> </w:t>
      </w:r>
      <w:r>
        <w:rPr>
          <w:sz w:val="24"/>
        </w:rPr>
        <w:t>patterns</w:t>
      </w:r>
      <w:r>
        <w:rPr>
          <w:spacing w:val="-11"/>
          <w:sz w:val="24"/>
        </w:rPr>
        <w:t xml:space="preserve"> </w:t>
      </w:r>
      <w:r>
        <w:rPr>
          <w:sz w:val="24"/>
        </w:rPr>
        <w:t>emerging</w:t>
      </w:r>
      <w:r>
        <w:rPr>
          <w:spacing w:val="-10"/>
          <w:sz w:val="24"/>
        </w:rPr>
        <w:t xml:space="preserve"> </w:t>
      </w:r>
      <w:r>
        <w:rPr>
          <w:sz w:val="24"/>
        </w:rPr>
        <w:t>from</w:t>
      </w:r>
      <w:r>
        <w:rPr>
          <w:spacing w:val="-11"/>
          <w:sz w:val="24"/>
        </w:rPr>
        <w:t xml:space="preserve"> </w:t>
      </w:r>
      <w:r>
        <w:rPr>
          <w:sz w:val="24"/>
        </w:rPr>
        <w:t>data</w:t>
      </w:r>
      <w:r>
        <w:rPr>
          <w:spacing w:val="-10"/>
          <w:sz w:val="24"/>
        </w:rPr>
        <w:t xml:space="preserve"> </w:t>
      </w:r>
      <w:r>
        <w:rPr>
          <w:sz w:val="24"/>
        </w:rPr>
        <w:t>that</w:t>
      </w:r>
      <w:r>
        <w:rPr>
          <w:spacing w:val="-11"/>
          <w:sz w:val="24"/>
        </w:rPr>
        <w:t xml:space="preserve"> </w:t>
      </w:r>
      <w:r>
        <w:rPr>
          <w:sz w:val="24"/>
        </w:rPr>
        <w:t>suggests</w:t>
      </w:r>
      <w:r>
        <w:rPr>
          <w:spacing w:val="-12"/>
          <w:sz w:val="24"/>
        </w:rPr>
        <w:t xml:space="preserve"> </w:t>
      </w:r>
      <w:r>
        <w:rPr>
          <w:sz w:val="24"/>
        </w:rPr>
        <w:t>poor</w:t>
      </w:r>
      <w:r>
        <w:rPr>
          <w:spacing w:val="-11"/>
          <w:sz w:val="24"/>
        </w:rPr>
        <w:t xml:space="preserve"> </w:t>
      </w:r>
      <w:r>
        <w:rPr>
          <w:sz w:val="24"/>
        </w:rPr>
        <w:t>quality</w:t>
      </w:r>
      <w:r>
        <w:rPr>
          <w:spacing w:val="-11"/>
          <w:sz w:val="24"/>
        </w:rPr>
        <w:t xml:space="preserve"> </w:t>
      </w:r>
      <w:r>
        <w:rPr>
          <w:sz w:val="24"/>
        </w:rPr>
        <w:t>care in the organisation?</w:t>
      </w:r>
    </w:p>
    <w:p w14:paraId="3EC01164" w14:textId="77777777" w:rsidR="00DA1EFC" w:rsidRDefault="000E1CDF">
      <w:pPr>
        <w:pStyle w:val="ListParagraph"/>
        <w:numPr>
          <w:ilvl w:val="1"/>
          <w:numId w:val="12"/>
        </w:numPr>
        <w:tabs>
          <w:tab w:val="left" w:pos="1140"/>
          <w:tab w:val="left" w:pos="1141"/>
        </w:tabs>
        <w:spacing w:before="7" w:line="271" w:lineRule="auto"/>
        <w:ind w:right="1003"/>
        <w:rPr>
          <w:sz w:val="24"/>
        </w:rPr>
      </w:pPr>
      <w:r>
        <w:rPr>
          <w:sz w:val="24"/>
        </w:rPr>
        <w:t>Are</w:t>
      </w:r>
      <w:r>
        <w:rPr>
          <w:spacing w:val="-3"/>
          <w:sz w:val="24"/>
        </w:rPr>
        <w:t xml:space="preserve"> </w:t>
      </w:r>
      <w:r>
        <w:rPr>
          <w:sz w:val="24"/>
        </w:rPr>
        <w:t>there</w:t>
      </w:r>
      <w:r>
        <w:rPr>
          <w:spacing w:val="-3"/>
          <w:sz w:val="24"/>
        </w:rPr>
        <w:t xml:space="preserve"> </w:t>
      </w:r>
      <w:r>
        <w:rPr>
          <w:sz w:val="24"/>
        </w:rPr>
        <w:t>repeated</w:t>
      </w:r>
      <w:r>
        <w:rPr>
          <w:spacing w:val="-3"/>
          <w:sz w:val="24"/>
        </w:rPr>
        <w:t xml:space="preserve"> </w:t>
      </w:r>
      <w:r>
        <w:rPr>
          <w:sz w:val="24"/>
        </w:rPr>
        <w:t>concerns</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adult</w:t>
      </w:r>
      <w:r>
        <w:rPr>
          <w:spacing w:val="-4"/>
          <w:sz w:val="24"/>
        </w:rPr>
        <w:t xml:space="preserve"> </w:t>
      </w:r>
      <w:r>
        <w:rPr>
          <w:sz w:val="24"/>
        </w:rPr>
        <w:t>or</w:t>
      </w:r>
      <w:r>
        <w:rPr>
          <w:spacing w:val="-3"/>
          <w:sz w:val="24"/>
        </w:rPr>
        <w:t xml:space="preserve"> </w:t>
      </w:r>
      <w:r>
        <w:rPr>
          <w:sz w:val="24"/>
        </w:rPr>
        <w:t>have</w:t>
      </w:r>
      <w:r>
        <w:rPr>
          <w:spacing w:val="-3"/>
          <w:sz w:val="24"/>
        </w:rPr>
        <w:t xml:space="preserve"> </w:t>
      </w:r>
      <w:r>
        <w:rPr>
          <w:sz w:val="24"/>
        </w:rPr>
        <w:t>previous</w:t>
      </w:r>
      <w:r>
        <w:rPr>
          <w:spacing w:val="-3"/>
          <w:sz w:val="24"/>
        </w:rPr>
        <w:t xml:space="preserve"> </w:t>
      </w:r>
      <w:r>
        <w:rPr>
          <w:sz w:val="24"/>
        </w:rPr>
        <w:t>concerns</w:t>
      </w:r>
      <w:r>
        <w:rPr>
          <w:spacing w:val="-6"/>
          <w:sz w:val="24"/>
        </w:rPr>
        <w:t xml:space="preserve"> </w:t>
      </w:r>
      <w:r>
        <w:rPr>
          <w:sz w:val="24"/>
        </w:rPr>
        <w:t>been ineffectively dealt with?</w:t>
      </w:r>
    </w:p>
    <w:p w14:paraId="69680543" w14:textId="77777777" w:rsidR="00DA1EFC" w:rsidRDefault="000E1CDF">
      <w:pPr>
        <w:pStyle w:val="ListParagraph"/>
        <w:numPr>
          <w:ilvl w:val="1"/>
          <w:numId w:val="12"/>
        </w:numPr>
        <w:tabs>
          <w:tab w:val="left" w:pos="1140"/>
          <w:tab w:val="left" w:pos="1141"/>
        </w:tabs>
        <w:spacing w:before="7"/>
        <w:ind w:hanging="361"/>
        <w:rPr>
          <w:sz w:val="24"/>
        </w:rPr>
      </w:pPr>
      <w:r>
        <w:rPr>
          <w:sz w:val="24"/>
        </w:rPr>
        <w:t>Are</w:t>
      </w:r>
      <w:r>
        <w:rPr>
          <w:spacing w:val="-4"/>
          <w:sz w:val="24"/>
        </w:rPr>
        <w:t xml:space="preserve"> </w:t>
      </w:r>
      <w:r>
        <w:rPr>
          <w:sz w:val="24"/>
        </w:rPr>
        <w:t>a</w:t>
      </w:r>
      <w:r>
        <w:rPr>
          <w:spacing w:val="-4"/>
          <w:sz w:val="24"/>
        </w:rPr>
        <w:t xml:space="preserve"> </w:t>
      </w:r>
      <w:r>
        <w:rPr>
          <w:sz w:val="24"/>
        </w:rPr>
        <w:t>group</w:t>
      </w:r>
      <w:r>
        <w:rPr>
          <w:spacing w:val="-4"/>
          <w:sz w:val="24"/>
        </w:rPr>
        <w:t xml:space="preserve"> </w:t>
      </w:r>
      <w:r>
        <w:rPr>
          <w:sz w:val="24"/>
        </w:rPr>
        <w:t>of</w:t>
      </w:r>
      <w:r>
        <w:rPr>
          <w:spacing w:val="-2"/>
          <w:sz w:val="24"/>
        </w:rPr>
        <w:t xml:space="preserve"> </w:t>
      </w:r>
      <w:r>
        <w:rPr>
          <w:sz w:val="24"/>
        </w:rPr>
        <w:t>individuals</w:t>
      </w:r>
      <w:r>
        <w:rPr>
          <w:spacing w:val="-2"/>
          <w:sz w:val="24"/>
        </w:rPr>
        <w:t xml:space="preserve"> </w:t>
      </w:r>
      <w:r>
        <w:rPr>
          <w:sz w:val="24"/>
        </w:rPr>
        <w:t>alleged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causing </w:t>
      </w:r>
      <w:r>
        <w:rPr>
          <w:spacing w:val="-2"/>
          <w:sz w:val="24"/>
        </w:rPr>
        <w:t>harm?</w:t>
      </w:r>
    </w:p>
    <w:p w14:paraId="569ED6AC" w14:textId="77777777" w:rsidR="00DA1EFC" w:rsidRDefault="000E1CDF">
      <w:pPr>
        <w:pStyle w:val="ListParagraph"/>
        <w:numPr>
          <w:ilvl w:val="1"/>
          <w:numId w:val="12"/>
        </w:numPr>
        <w:tabs>
          <w:tab w:val="left" w:pos="1140"/>
          <w:tab w:val="left" w:pos="1141"/>
        </w:tabs>
        <w:spacing w:before="39" w:line="271" w:lineRule="auto"/>
        <w:ind w:right="956"/>
        <w:rPr>
          <w:sz w:val="24"/>
        </w:rPr>
      </w:pPr>
      <w:r>
        <w:rPr>
          <w:sz w:val="24"/>
        </w:rPr>
        <w:t>Is</w:t>
      </w:r>
      <w:r>
        <w:rPr>
          <w:spacing w:val="-4"/>
          <w:sz w:val="24"/>
        </w:rPr>
        <w:t xml:space="preserve"> </w:t>
      </w:r>
      <w:r>
        <w:rPr>
          <w:sz w:val="24"/>
        </w:rPr>
        <w:t>there</w:t>
      </w:r>
      <w:r>
        <w:rPr>
          <w:spacing w:val="-6"/>
          <w:sz w:val="24"/>
        </w:rPr>
        <w:t xml:space="preserve"> </w:t>
      </w:r>
      <w:r>
        <w:rPr>
          <w:sz w:val="24"/>
        </w:rPr>
        <w:t>a</w:t>
      </w:r>
      <w:r>
        <w:rPr>
          <w:spacing w:val="-6"/>
          <w:sz w:val="24"/>
        </w:rPr>
        <w:t xml:space="preserve"> </w:t>
      </w:r>
      <w:r>
        <w:rPr>
          <w:sz w:val="24"/>
        </w:rPr>
        <w:t>history</w:t>
      </w:r>
      <w:r>
        <w:rPr>
          <w:spacing w:val="-4"/>
          <w:sz w:val="24"/>
        </w:rPr>
        <w:t xml:space="preserve"> </w:t>
      </w:r>
      <w:r>
        <w:rPr>
          <w:sz w:val="24"/>
        </w:rPr>
        <w:t>of</w:t>
      </w:r>
      <w:r>
        <w:rPr>
          <w:spacing w:val="-4"/>
          <w:sz w:val="24"/>
        </w:rPr>
        <w:t xml:space="preserve"> </w:t>
      </w:r>
      <w:r>
        <w:rPr>
          <w:sz w:val="24"/>
        </w:rPr>
        <w:t>quality</w:t>
      </w:r>
      <w:r>
        <w:rPr>
          <w:spacing w:val="-4"/>
          <w:sz w:val="24"/>
        </w:rPr>
        <w:t xml:space="preserve"> </w:t>
      </w:r>
      <w:r>
        <w:rPr>
          <w:sz w:val="24"/>
        </w:rPr>
        <w:t>issues;</w:t>
      </w:r>
      <w:r>
        <w:rPr>
          <w:spacing w:val="-4"/>
          <w:sz w:val="24"/>
        </w:rPr>
        <w:t xml:space="preserve"> </w:t>
      </w:r>
      <w:r>
        <w:rPr>
          <w:sz w:val="24"/>
        </w:rPr>
        <w:t>suspensions/terminations</w:t>
      </w:r>
      <w:r>
        <w:rPr>
          <w:spacing w:val="-4"/>
          <w:sz w:val="24"/>
        </w:rPr>
        <w:t xml:space="preserve"> </w:t>
      </w:r>
      <w:r>
        <w:rPr>
          <w:sz w:val="24"/>
        </w:rPr>
        <w:t>relating</w:t>
      </w:r>
      <w:r>
        <w:rPr>
          <w:spacing w:val="-4"/>
          <w:sz w:val="24"/>
        </w:rPr>
        <w:t xml:space="preserve"> </w:t>
      </w:r>
      <w:r>
        <w:rPr>
          <w:sz w:val="24"/>
        </w:rPr>
        <w:t>to</w:t>
      </w:r>
      <w:r>
        <w:rPr>
          <w:spacing w:val="-6"/>
          <w:sz w:val="24"/>
        </w:rPr>
        <w:t xml:space="preserve"> </w:t>
      </w:r>
      <w:r>
        <w:rPr>
          <w:sz w:val="24"/>
        </w:rPr>
        <w:t xml:space="preserve">the </w:t>
      </w:r>
      <w:r>
        <w:rPr>
          <w:spacing w:val="-2"/>
          <w:sz w:val="24"/>
        </w:rPr>
        <w:t>provider?</w:t>
      </w:r>
    </w:p>
    <w:p w14:paraId="269E5D93" w14:textId="77777777" w:rsidR="00DA1EFC" w:rsidRDefault="000E1CDF">
      <w:pPr>
        <w:pStyle w:val="ListParagraph"/>
        <w:numPr>
          <w:ilvl w:val="1"/>
          <w:numId w:val="12"/>
        </w:numPr>
        <w:tabs>
          <w:tab w:val="left" w:pos="1140"/>
          <w:tab w:val="left" w:pos="1141"/>
        </w:tabs>
        <w:spacing w:before="9" w:line="271" w:lineRule="auto"/>
        <w:ind w:right="995"/>
        <w:rPr>
          <w:sz w:val="24"/>
        </w:rPr>
      </w:pPr>
      <w:r>
        <w:rPr>
          <w:sz w:val="24"/>
        </w:rPr>
        <w:t>Is</w:t>
      </w:r>
      <w:r>
        <w:rPr>
          <w:spacing w:val="-3"/>
          <w:sz w:val="24"/>
        </w:rPr>
        <w:t xml:space="preserve"> </w:t>
      </w:r>
      <w:r>
        <w:rPr>
          <w:sz w:val="24"/>
        </w:rPr>
        <w:t>the</w:t>
      </w:r>
      <w:r>
        <w:rPr>
          <w:spacing w:val="-5"/>
          <w:sz w:val="24"/>
        </w:rPr>
        <w:t xml:space="preserve"> </w:t>
      </w:r>
      <w:r>
        <w:rPr>
          <w:sz w:val="24"/>
        </w:rPr>
        <w:t>service</w:t>
      </w:r>
      <w:r>
        <w:rPr>
          <w:spacing w:val="-3"/>
          <w:sz w:val="24"/>
        </w:rPr>
        <w:t xml:space="preserve"> </w:t>
      </w:r>
      <w:r>
        <w:rPr>
          <w:sz w:val="24"/>
        </w:rPr>
        <w:t>rated</w:t>
      </w:r>
      <w:r>
        <w:rPr>
          <w:spacing w:val="-5"/>
          <w:sz w:val="24"/>
        </w:rPr>
        <w:t xml:space="preserve"> </w:t>
      </w:r>
      <w:r>
        <w:rPr>
          <w:sz w:val="24"/>
        </w:rPr>
        <w:t>as</w:t>
      </w:r>
      <w:r>
        <w:rPr>
          <w:spacing w:val="-5"/>
          <w:sz w:val="24"/>
        </w:rPr>
        <w:t xml:space="preserve"> </w:t>
      </w:r>
      <w:r>
        <w:rPr>
          <w:sz w:val="24"/>
        </w:rPr>
        <w:t>safe (according</w:t>
      </w:r>
      <w:r>
        <w:rPr>
          <w:spacing w:val="-5"/>
          <w:sz w:val="24"/>
        </w:rPr>
        <w:t xml:space="preserve"> </w:t>
      </w:r>
      <w:r>
        <w:rPr>
          <w:sz w:val="24"/>
        </w:rPr>
        <w:t>to</w:t>
      </w:r>
      <w:r>
        <w:rPr>
          <w:spacing w:val="-2"/>
          <w:sz w:val="24"/>
        </w:rPr>
        <w:t xml:space="preserve"> </w:t>
      </w:r>
      <w:r>
        <w:rPr>
          <w:sz w:val="24"/>
        </w:rPr>
        <w:t>Care</w:t>
      </w:r>
      <w:r>
        <w:rPr>
          <w:spacing w:val="-2"/>
          <w:sz w:val="24"/>
        </w:rPr>
        <w:t xml:space="preserve"> </w:t>
      </w:r>
      <w:r>
        <w:rPr>
          <w:sz w:val="24"/>
        </w:rPr>
        <w:t>Quality</w:t>
      </w:r>
      <w:r>
        <w:rPr>
          <w:spacing w:val="-2"/>
          <w:sz w:val="24"/>
        </w:rPr>
        <w:t xml:space="preserve"> </w:t>
      </w:r>
      <w:r>
        <w:rPr>
          <w:sz w:val="24"/>
        </w:rPr>
        <w:t>Commission</w:t>
      </w:r>
      <w:r>
        <w:rPr>
          <w:spacing w:val="-7"/>
          <w:sz w:val="24"/>
        </w:rPr>
        <w:t xml:space="preserve"> </w:t>
      </w:r>
      <w:r>
        <w:rPr>
          <w:sz w:val="24"/>
        </w:rPr>
        <w:t xml:space="preserve">(CQC) </w:t>
      </w:r>
      <w:r>
        <w:rPr>
          <w:spacing w:val="-2"/>
          <w:sz w:val="24"/>
        </w:rPr>
        <w:t>reports)?</w:t>
      </w:r>
    </w:p>
    <w:p w14:paraId="2478A91F" w14:textId="77777777" w:rsidR="00DA1EFC" w:rsidRDefault="000E1CDF">
      <w:pPr>
        <w:pStyle w:val="ListParagraph"/>
        <w:numPr>
          <w:ilvl w:val="1"/>
          <w:numId w:val="12"/>
        </w:numPr>
        <w:tabs>
          <w:tab w:val="left" w:pos="1140"/>
          <w:tab w:val="left" w:pos="1141"/>
        </w:tabs>
        <w:spacing w:before="6"/>
        <w:ind w:hanging="361"/>
        <w:rPr>
          <w:sz w:val="24"/>
        </w:rPr>
      </w:pPr>
      <w:r>
        <w:rPr>
          <w:sz w:val="24"/>
        </w:rPr>
        <w:t>Have criminal</w:t>
      </w:r>
      <w:r>
        <w:rPr>
          <w:spacing w:val="-4"/>
          <w:sz w:val="24"/>
        </w:rPr>
        <w:t xml:space="preserve"> </w:t>
      </w:r>
      <w:r>
        <w:rPr>
          <w:sz w:val="24"/>
        </w:rPr>
        <w:t>offences</w:t>
      </w:r>
      <w:r>
        <w:rPr>
          <w:spacing w:val="-4"/>
          <w:sz w:val="24"/>
        </w:rPr>
        <w:t xml:space="preserve"> </w:t>
      </w:r>
      <w:r>
        <w:rPr>
          <w:sz w:val="24"/>
        </w:rPr>
        <w:t>been reported</w:t>
      </w:r>
      <w:r>
        <w:rPr>
          <w:spacing w:val="-3"/>
          <w:sz w:val="24"/>
        </w:rPr>
        <w:t xml:space="preserve"> </w:t>
      </w:r>
      <w:r>
        <w:rPr>
          <w:sz w:val="24"/>
        </w:rPr>
        <w:t>to</w:t>
      </w:r>
      <w:r>
        <w:rPr>
          <w:spacing w:val="-3"/>
          <w:sz w:val="24"/>
        </w:rPr>
        <w:t xml:space="preserve"> </w:t>
      </w:r>
      <w:r>
        <w:rPr>
          <w:sz w:val="24"/>
        </w:rPr>
        <w:t>the</w:t>
      </w:r>
      <w:r>
        <w:rPr>
          <w:spacing w:val="-2"/>
          <w:sz w:val="24"/>
        </w:rPr>
        <w:t xml:space="preserve"> police?</w:t>
      </w:r>
    </w:p>
    <w:p w14:paraId="43FCC023" w14:textId="77777777" w:rsidR="00DA1EFC" w:rsidRDefault="00DA1EFC">
      <w:pPr>
        <w:pStyle w:val="BodyText"/>
        <w:spacing w:before="11"/>
        <w:rPr>
          <w:sz w:val="30"/>
        </w:rPr>
      </w:pPr>
    </w:p>
    <w:p w14:paraId="5263C931" w14:textId="77777777" w:rsidR="00DA1EFC" w:rsidRDefault="000E1CDF">
      <w:pPr>
        <w:pStyle w:val="BodyText"/>
        <w:ind w:left="420"/>
        <w:jc w:val="both"/>
      </w:pPr>
      <w:r>
        <w:t>Please</w:t>
      </w:r>
      <w:r>
        <w:rPr>
          <w:spacing w:val="-2"/>
        </w:rPr>
        <w:t xml:space="preserve"> </w:t>
      </w:r>
      <w:r>
        <w:t>see</w:t>
      </w:r>
      <w:r>
        <w:rPr>
          <w:spacing w:val="-4"/>
        </w:rPr>
        <w:t xml:space="preserve"> </w:t>
      </w:r>
      <w:r>
        <w:t>appendix</w:t>
      </w:r>
      <w:r>
        <w:rPr>
          <w:spacing w:val="-3"/>
        </w:rPr>
        <w:t xml:space="preserve"> </w:t>
      </w:r>
      <w:r>
        <w:t>1</w:t>
      </w:r>
      <w:r>
        <w:rPr>
          <w:spacing w:val="-4"/>
        </w:rPr>
        <w:t xml:space="preserve"> </w:t>
      </w:r>
      <w:r>
        <w:t>for</w:t>
      </w:r>
      <w:r>
        <w:rPr>
          <w:spacing w:val="-2"/>
        </w:rPr>
        <w:t xml:space="preserve"> </w:t>
      </w:r>
      <w:r>
        <w:t>further</w:t>
      </w:r>
      <w:r>
        <w:rPr>
          <w:spacing w:val="-2"/>
        </w:rPr>
        <w:t xml:space="preserve"> factors.</w:t>
      </w:r>
    </w:p>
    <w:p w14:paraId="592A4BC5" w14:textId="77777777" w:rsidR="00DA1EFC" w:rsidRDefault="00DA1EFC">
      <w:pPr>
        <w:pStyle w:val="BodyText"/>
        <w:rPr>
          <w:sz w:val="26"/>
        </w:rPr>
      </w:pPr>
    </w:p>
    <w:p w14:paraId="46A99EC8" w14:textId="77777777" w:rsidR="00DA1EFC" w:rsidRDefault="00DA1EFC">
      <w:pPr>
        <w:pStyle w:val="BodyText"/>
        <w:rPr>
          <w:sz w:val="26"/>
        </w:rPr>
      </w:pPr>
    </w:p>
    <w:p w14:paraId="743D2CCE" w14:textId="77777777" w:rsidR="00DA1EFC" w:rsidRDefault="000E1CDF">
      <w:pPr>
        <w:pStyle w:val="Heading1"/>
        <w:numPr>
          <w:ilvl w:val="0"/>
          <w:numId w:val="12"/>
        </w:numPr>
        <w:tabs>
          <w:tab w:val="left" w:pos="714"/>
        </w:tabs>
        <w:spacing w:before="161"/>
        <w:ind w:left="713" w:hanging="294"/>
      </w:pPr>
      <w:bookmarkStart w:id="3" w:name="_bookmark3"/>
      <w:bookmarkEnd w:id="3"/>
      <w:r>
        <w:rPr>
          <w:color w:val="006FC0"/>
        </w:rPr>
        <w:t>Process</w:t>
      </w:r>
      <w:r>
        <w:rPr>
          <w:color w:val="006FC0"/>
          <w:spacing w:val="-8"/>
        </w:rPr>
        <w:t xml:space="preserve"> </w:t>
      </w:r>
      <w:r>
        <w:rPr>
          <w:color w:val="006FC0"/>
        </w:rPr>
        <w:t>for</w:t>
      </w:r>
      <w:r>
        <w:rPr>
          <w:color w:val="006FC0"/>
          <w:spacing w:val="-7"/>
        </w:rPr>
        <w:t xml:space="preserve"> </w:t>
      </w:r>
      <w:r>
        <w:rPr>
          <w:color w:val="006FC0"/>
        </w:rPr>
        <w:t>s42</w:t>
      </w:r>
      <w:r>
        <w:rPr>
          <w:color w:val="006FC0"/>
          <w:spacing w:val="-10"/>
        </w:rPr>
        <w:t xml:space="preserve"> </w:t>
      </w:r>
      <w:r>
        <w:rPr>
          <w:color w:val="006FC0"/>
        </w:rPr>
        <w:t>organisational</w:t>
      </w:r>
      <w:r>
        <w:rPr>
          <w:color w:val="006FC0"/>
          <w:spacing w:val="-8"/>
        </w:rPr>
        <w:t xml:space="preserve"> </w:t>
      </w:r>
      <w:r>
        <w:rPr>
          <w:color w:val="006FC0"/>
        </w:rPr>
        <w:t xml:space="preserve">safeguarding </w:t>
      </w:r>
      <w:r>
        <w:rPr>
          <w:color w:val="006FC0"/>
          <w:spacing w:val="-2"/>
        </w:rPr>
        <w:t>enquiries</w:t>
      </w:r>
    </w:p>
    <w:p w14:paraId="69ECC5FB" w14:textId="73D4107A" w:rsidR="00DA1EFC" w:rsidRDefault="000E1CDF">
      <w:pPr>
        <w:pStyle w:val="BodyText"/>
        <w:spacing w:before="48" w:line="276" w:lineRule="auto"/>
        <w:ind w:left="420" w:right="555"/>
        <w:jc w:val="both"/>
      </w:pPr>
      <w:r>
        <w:t>All safeguarding concerns about organisational abuse will follow the process as outlined in the SET Safeguarding Adult Guidelines.</w:t>
      </w:r>
      <w:r>
        <w:rPr>
          <w:spacing w:val="40"/>
        </w:rPr>
        <w:t xml:space="preserve"> </w:t>
      </w:r>
      <w:r>
        <w:t>Specifically complete the safeguarding adults concern form (SET SAF) and send to the local authority.</w:t>
      </w:r>
    </w:p>
    <w:p w14:paraId="3B7424CC" w14:textId="77777777" w:rsidR="00DA1EFC" w:rsidRDefault="00DA1EFC">
      <w:pPr>
        <w:pStyle w:val="BodyText"/>
        <w:spacing w:before="8"/>
        <w:rPr>
          <w:sz w:val="27"/>
        </w:rPr>
      </w:pPr>
    </w:p>
    <w:p w14:paraId="71B46E30" w14:textId="77777777" w:rsidR="00DA1EFC" w:rsidRDefault="000E1CDF">
      <w:pPr>
        <w:pStyle w:val="ListParagraph"/>
        <w:numPr>
          <w:ilvl w:val="1"/>
          <w:numId w:val="12"/>
        </w:numPr>
        <w:tabs>
          <w:tab w:val="left" w:pos="1140"/>
          <w:tab w:val="left" w:pos="1141"/>
        </w:tabs>
        <w:spacing w:before="0" w:line="271" w:lineRule="auto"/>
        <w:ind w:right="552"/>
        <w:rPr>
          <w:sz w:val="24"/>
        </w:rPr>
      </w:pPr>
      <w:r>
        <w:rPr>
          <w:sz w:val="24"/>
        </w:rPr>
        <w:t>In</w:t>
      </w:r>
      <w:r>
        <w:rPr>
          <w:spacing w:val="80"/>
          <w:sz w:val="24"/>
        </w:rPr>
        <w:t xml:space="preserve"> </w:t>
      </w:r>
      <w:r>
        <w:rPr>
          <w:sz w:val="24"/>
        </w:rPr>
        <w:t>Essex,</w:t>
      </w:r>
      <w:r>
        <w:rPr>
          <w:spacing w:val="80"/>
          <w:sz w:val="24"/>
        </w:rPr>
        <w:t xml:space="preserve"> </w:t>
      </w:r>
      <w:r>
        <w:rPr>
          <w:sz w:val="24"/>
        </w:rPr>
        <w:t>all</w:t>
      </w:r>
      <w:r>
        <w:rPr>
          <w:spacing w:val="80"/>
          <w:sz w:val="24"/>
        </w:rPr>
        <w:t xml:space="preserve"> </w:t>
      </w:r>
      <w:r>
        <w:rPr>
          <w:sz w:val="24"/>
        </w:rPr>
        <w:t>organisational</w:t>
      </w:r>
      <w:r>
        <w:rPr>
          <w:spacing w:val="80"/>
          <w:sz w:val="24"/>
        </w:rPr>
        <w:t xml:space="preserve"> </w:t>
      </w:r>
      <w:r>
        <w:rPr>
          <w:sz w:val="24"/>
        </w:rPr>
        <w:t>safeguarding</w:t>
      </w:r>
      <w:r>
        <w:rPr>
          <w:spacing w:val="80"/>
          <w:sz w:val="24"/>
        </w:rPr>
        <w:t xml:space="preserve"> </w:t>
      </w:r>
      <w:r>
        <w:rPr>
          <w:sz w:val="24"/>
        </w:rPr>
        <w:t>concerns</w:t>
      </w:r>
      <w:r>
        <w:rPr>
          <w:spacing w:val="80"/>
          <w:w w:val="150"/>
          <w:sz w:val="24"/>
        </w:rPr>
        <w:t xml:space="preserve"> </w:t>
      </w:r>
      <w:r>
        <w:rPr>
          <w:sz w:val="24"/>
        </w:rPr>
        <w:t>will</w:t>
      </w:r>
      <w:r>
        <w:rPr>
          <w:spacing w:val="80"/>
          <w:sz w:val="24"/>
        </w:rPr>
        <w:t xml:space="preserve"> </w:t>
      </w:r>
      <w:r>
        <w:rPr>
          <w:sz w:val="24"/>
        </w:rPr>
        <w:t>be</w:t>
      </w:r>
      <w:r>
        <w:rPr>
          <w:spacing w:val="80"/>
          <w:sz w:val="24"/>
        </w:rPr>
        <w:t xml:space="preserve"> </w:t>
      </w:r>
      <w:r>
        <w:rPr>
          <w:sz w:val="24"/>
        </w:rPr>
        <w:t>referred</w:t>
      </w:r>
      <w:r>
        <w:rPr>
          <w:spacing w:val="80"/>
          <w:w w:val="150"/>
          <w:sz w:val="24"/>
        </w:rPr>
        <w:t xml:space="preserve"> </w:t>
      </w:r>
      <w:r>
        <w:rPr>
          <w:sz w:val="24"/>
        </w:rPr>
        <w:t>to</w:t>
      </w:r>
      <w:r>
        <w:rPr>
          <w:spacing w:val="40"/>
          <w:sz w:val="24"/>
        </w:rPr>
        <w:t xml:space="preserve"> </w:t>
      </w:r>
      <w:r>
        <w:rPr>
          <w:sz w:val="24"/>
        </w:rPr>
        <w:t>Organisational Safeguarding Team (OST).</w:t>
      </w:r>
    </w:p>
    <w:p w14:paraId="31F41D9A" w14:textId="77777777" w:rsidR="00DA1EFC" w:rsidRDefault="00DA1EFC">
      <w:pPr>
        <w:pStyle w:val="BodyText"/>
        <w:spacing w:before="3"/>
        <w:rPr>
          <w:sz w:val="28"/>
        </w:rPr>
      </w:pPr>
    </w:p>
    <w:p w14:paraId="7D2061A7" w14:textId="77777777" w:rsidR="00DA1EFC" w:rsidRDefault="000E1CDF">
      <w:pPr>
        <w:pStyle w:val="ListParagraph"/>
        <w:numPr>
          <w:ilvl w:val="1"/>
          <w:numId w:val="12"/>
        </w:numPr>
        <w:tabs>
          <w:tab w:val="left" w:pos="1140"/>
          <w:tab w:val="left" w:pos="1141"/>
        </w:tabs>
        <w:spacing w:before="0" w:line="271" w:lineRule="auto"/>
        <w:ind w:right="562"/>
        <w:rPr>
          <w:sz w:val="24"/>
        </w:rPr>
      </w:pPr>
      <w:r>
        <w:rPr>
          <w:sz w:val="24"/>
        </w:rPr>
        <w:t>In</w:t>
      </w:r>
      <w:r>
        <w:rPr>
          <w:spacing w:val="40"/>
          <w:sz w:val="24"/>
        </w:rPr>
        <w:t xml:space="preserve"> </w:t>
      </w:r>
      <w:r>
        <w:rPr>
          <w:sz w:val="24"/>
        </w:rPr>
        <w:t>Southend,</w:t>
      </w:r>
      <w:r>
        <w:rPr>
          <w:spacing w:val="40"/>
          <w:sz w:val="24"/>
        </w:rPr>
        <w:t xml:space="preserve"> </w:t>
      </w:r>
      <w:r>
        <w:rPr>
          <w:sz w:val="24"/>
        </w:rPr>
        <w:t>the</w:t>
      </w:r>
      <w:r>
        <w:rPr>
          <w:spacing w:val="40"/>
          <w:sz w:val="24"/>
        </w:rPr>
        <w:t xml:space="preserve"> </w:t>
      </w:r>
      <w:r>
        <w:rPr>
          <w:sz w:val="24"/>
        </w:rPr>
        <w:t>Access</w:t>
      </w:r>
      <w:r>
        <w:rPr>
          <w:spacing w:val="40"/>
          <w:sz w:val="24"/>
        </w:rPr>
        <w:t xml:space="preserve"> </w:t>
      </w:r>
      <w:r>
        <w:rPr>
          <w:sz w:val="24"/>
        </w:rPr>
        <w:t>Team</w:t>
      </w:r>
      <w:r>
        <w:rPr>
          <w:spacing w:val="40"/>
          <w:sz w:val="24"/>
        </w:rPr>
        <w:t xml:space="preserve"> </w:t>
      </w:r>
      <w:r>
        <w:rPr>
          <w:sz w:val="24"/>
        </w:rPr>
        <w:t>will</w:t>
      </w:r>
      <w:r>
        <w:rPr>
          <w:spacing w:val="40"/>
          <w:sz w:val="24"/>
        </w:rPr>
        <w:t xml:space="preserve"> </w:t>
      </w:r>
      <w:r>
        <w:rPr>
          <w:sz w:val="24"/>
        </w:rPr>
        <w:t>refer</w:t>
      </w:r>
      <w:r>
        <w:rPr>
          <w:spacing w:val="40"/>
          <w:sz w:val="24"/>
        </w:rPr>
        <w:t xml:space="preserve"> </w:t>
      </w:r>
      <w:r>
        <w:rPr>
          <w:sz w:val="24"/>
        </w:rPr>
        <w:t>all</w:t>
      </w:r>
      <w:r>
        <w:rPr>
          <w:spacing w:val="40"/>
          <w:sz w:val="24"/>
        </w:rPr>
        <w:t xml:space="preserve"> </w:t>
      </w:r>
      <w:r>
        <w:rPr>
          <w:sz w:val="24"/>
        </w:rPr>
        <w:t>organisational</w:t>
      </w:r>
      <w:r>
        <w:rPr>
          <w:spacing w:val="40"/>
          <w:sz w:val="24"/>
        </w:rPr>
        <w:t xml:space="preserve"> </w:t>
      </w:r>
      <w:r>
        <w:rPr>
          <w:sz w:val="24"/>
        </w:rPr>
        <w:t>safeguarding’s through to the relevant locality team.</w:t>
      </w:r>
    </w:p>
    <w:p w14:paraId="5E4F3329" w14:textId="77777777" w:rsidR="00DA1EFC" w:rsidRDefault="00DA1EFC">
      <w:pPr>
        <w:pStyle w:val="BodyText"/>
        <w:spacing w:before="2"/>
        <w:rPr>
          <w:sz w:val="28"/>
        </w:rPr>
      </w:pPr>
    </w:p>
    <w:p w14:paraId="1F6A9087" w14:textId="77777777" w:rsidR="00DA1EFC" w:rsidRDefault="000E1CDF">
      <w:pPr>
        <w:pStyle w:val="ListParagraph"/>
        <w:numPr>
          <w:ilvl w:val="1"/>
          <w:numId w:val="12"/>
        </w:numPr>
        <w:tabs>
          <w:tab w:val="left" w:pos="1140"/>
          <w:tab w:val="left" w:pos="1141"/>
        </w:tabs>
        <w:spacing w:before="0" w:line="271" w:lineRule="auto"/>
        <w:ind w:right="558"/>
        <w:rPr>
          <w:sz w:val="24"/>
        </w:rPr>
      </w:pPr>
      <w:r>
        <w:rPr>
          <w:sz w:val="24"/>
        </w:rPr>
        <w:t>In</w:t>
      </w:r>
      <w:r>
        <w:rPr>
          <w:spacing w:val="-17"/>
          <w:sz w:val="24"/>
        </w:rPr>
        <w:t xml:space="preserve"> </w:t>
      </w:r>
      <w:r>
        <w:rPr>
          <w:sz w:val="24"/>
        </w:rPr>
        <w:t>Thurrock,</w:t>
      </w:r>
      <w:r>
        <w:rPr>
          <w:spacing w:val="-19"/>
          <w:sz w:val="24"/>
        </w:rPr>
        <w:t xml:space="preserve"> </w:t>
      </w:r>
      <w:r>
        <w:rPr>
          <w:sz w:val="24"/>
        </w:rPr>
        <w:t>all</w:t>
      </w:r>
      <w:r>
        <w:rPr>
          <w:spacing w:val="-18"/>
          <w:sz w:val="24"/>
        </w:rPr>
        <w:t xml:space="preserve"> </w:t>
      </w:r>
      <w:r>
        <w:rPr>
          <w:sz w:val="24"/>
        </w:rPr>
        <w:t>organisations</w:t>
      </w:r>
      <w:r>
        <w:rPr>
          <w:spacing w:val="-17"/>
          <w:sz w:val="24"/>
        </w:rPr>
        <w:t xml:space="preserve"> </w:t>
      </w:r>
      <w:r>
        <w:rPr>
          <w:sz w:val="24"/>
        </w:rPr>
        <w:t>safeguarding’s</w:t>
      </w:r>
      <w:r>
        <w:rPr>
          <w:spacing w:val="-20"/>
          <w:sz w:val="24"/>
        </w:rPr>
        <w:t xml:space="preserve"> </w:t>
      </w:r>
      <w:r>
        <w:rPr>
          <w:sz w:val="24"/>
        </w:rPr>
        <w:t>will</w:t>
      </w:r>
      <w:r>
        <w:rPr>
          <w:spacing w:val="-18"/>
          <w:sz w:val="24"/>
        </w:rPr>
        <w:t xml:space="preserve"> </w:t>
      </w:r>
      <w:r>
        <w:rPr>
          <w:sz w:val="24"/>
        </w:rPr>
        <w:t>be</w:t>
      </w:r>
      <w:r>
        <w:rPr>
          <w:spacing w:val="-17"/>
          <w:sz w:val="24"/>
        </w:rPr>
        <w:t xml:space="preserve"> </w:t>
      </w:r>
      <w:r>
        <w:rPr>
          <w:sz w:val="24"/>
        </w:rPr>
        <w:t>referred</w:t>
      </w:r>
      <w:r>
        <w:rPr>
          <w:spacing w:val="-16"/>
          <w:sz w:val="24"/>
        </w:rPr>
        <w:t xml:space="preserve"> </w:t>
      </w:r>
      <w:r>
        <w:rPr>
          <w:sz w:val="24"/>
        </w:rPr>
        <w:t>to</w:t>
      </w:r>
      <w:r>
        <w:rPr>
          <w:spacing w:val="-18"/>
          <w:sz w:val="24"/>
        </w:rPr>
        <w:t xml:space="preserve"> </w:t>
      </w:r>
      <w:r>
        <w:rPr>
          <w:sz w:val="24"/>
        </w:rPr>
        <w:t>the</w:t>
      </w:r>
      <w:r>
        <w:rPr>
          <w:spacing w:val="-17"/>
          <w:sz w:val="24"/>
        </w:rPr>
        <w:t xml:space="preserve"> </w:t>
      </w:r>
      <w:r>
        <w:rPr>
          <w:sz w:val="24"/>
        </w:rPr>
        <w:t>safeguarding adult’s team.</w:t>
      </w:r>
    </w:p>
    <w:p w14:paraId="56373C58" w14:textId="77777777" w:rsidR="00DA1EFC" w:rsidRDefault="00DA1EFC">
      <w:pPr>
        <w:pStyle w:val="BodyText"/>
        <w:spacing w:before="3"/>
        <w:rPr>
          <w:sz w:val="28"/>
        </w:rPr>
      </w:pPr>
    </w:p>
    <w:p w14:paraId="2012E9BE" w14:textId="77777777" w:rsidR="00DA1EFC" w:rsidRDefault="000E1CDF">
      <w:pPr>
        <w:pStyle w:val="BodyText"/>
        <w:spacing w:line="276" w:lineRule="auto"/>
        <w:ind w:left="420" w:right="698"/>
        <w:jc w:val="both"/>
      </w:pPr>
      <w:r>
        <w:t>Where an adult lives in the greater Essex area, but is funded by another local authority, the host authority (Southend, Essex or Thurrock) will take the lead on the enquiry but invite the funding authority to take part.</w:t>
      </w:r>
      <w:r>
        <w:rPr>
          <w:spacing w:val="40"/>
        </w:rPr>
        <w:t xml:space="preserve"> </w:t>
      </w:r>
      <w:r>
        <w:t>The host authority may also support the funding authority with reviews.</w:t>
      </w:r>
    </w:p>
    <w:p w14:paraId="109DD579" w14:textId="77777777" w:rsidR="00DA1EFC" w:rsidRDefault="00DA1EFC">
      <w:pPr>
        <w:spacing w:line="276" w:lineRule="auto"/>
        <w:jc w:val="both"/>
        <w:sectPr w:rsidR="00DA1EFC">
          <w:pgSz w:w="11910" w:h="16850"/>
          <w:pgMar w:top="1360" w:right="880" w:bottom="1620" w:left="1020" w:header="0" w:footer="1427" w:gutter="0"/>
          <w:cols w:space="720"/>
        </w:sectPr>
      </w:pPr>
    </w:p>
    <w:p w14:paraId="12134652" w14:textId="77777777" w:rsidR="00DA1EFC" w:rsidRDefault="000E1CDF">
      <w:pPr>
        <w:pStyle w:val="BodyText"/>
        <w:spacing w:before="80" w:line="276" w:lineRule="auto"/>
        <w:ind w:left="420" w:right="694"/>
        <w:jc w:val="both"/>
      </w:pPr>
      <w:r>
        <w:t>In addition to the safeguarding process as outlined in the SET Safeguarding Adult Guidelines, there may be additional actions that may be undertaken for organisational safeguarding enquiries such as:</w:t>
      </w:r>
    </w:p>
    <w:p w14:paraId="087D7695" w14:textId="77777777" w:rsidR="00DA1EFC" w:rsidRDefault="00DA1EFC">
      <w:pPr>
        <w:pStyle w:val="BodyText"/>
        <w:spacing w:before="7"/>
        <w:rPr>
          <w:sz w:val="27"/>
        </w:rPr>
      </w:pPr>
    </w:p>
    <w:p w14:paraId="503AEDD9" w14:textId="77777777" w:rsidR="00DA1EFC" w:rsidRDefault="000E1CDF">
      <w:pPr>
        <w:pStyle w:val="ListParagraph"/>
        <w:numPr>
          <w:ilvl w:val="1"/>
          <w:numId w:val="12"/>
        </w:numPr>
        <w:tabs>
          <w:tab w:val="left" w:pos="1141"/>
        </w:tabs>
        <w:spacing w:before="0"/>
        <w:ind w:hanging="361"/>
        <w:jc w:val="both"/>
        <w:rPr>
          <w:sz w:val="24"/>
        </w:rPr>
      </w:pPr>
      <w:r>
        <w:rPr>
          <w:sz w:val="24"/>
        </w:rPr>
        <w:t>Adults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offered</w:t>
      </w:r>
      <w:r>
        <w:rPr>
          <w:spacing w:val="-2"/>
          <w:sz w:val="24"/>
        </w:rPr>
        <w:t xml:space="preserve"> </w:t>
      </w:r>
      <w:r>
        <w:rPr>
          <w:sz w:val="24"/>
        </w:rPr>
        <w:t>reviews</w:t>
      </w:r>
      <w:r>
        <w:rPr>
          <w:spacing w:val="-2"/>
          <w:sz w:val="24"/>
        </w:rPr>
        <w:t xml:space="preserve"> </w:t>
      </w:r>
      <w:r>
        <w:rPr>
          <w:sz w:val="24"/>
        </w:rPr>
        <w:t>or</w:t>
      </w:r>
      <w:r>
        <w:rPr>
          <w:spacing w:val="-1"/>
          <w:sz w:val="24"/>
        </w:rPr>
        <w:t xml:space="preserve"> </w:t>
      </w:r>
      <w:r>
        <w:rPr>
          <w:sz w:val="24"/>
        </w:rPr>
        <w:t>Care</w:t>
      </w:r>
      <w:r>
        <w:rPr>
          <w:spacing w:val="-2"/>
          <w:sz w:val="24"/>
        </w:rPr>
        <w:t xml:space="preserve"> </w:t>
      </w:r>
      <w:r>
        <w:rPr>
          <w:sz w:val="24"/>
        </w:rPr>
        <w:t>Act</w:t>
      </w:r>
      <w:r>
        <w:rPr>
          <w:spacing w:val="-4"/>
          <w:sz w:val="24"/>
        </w:rPr>
        <w:t xml:space="preserve"> </w:t>
      </w:r>
      <w:r>
        <w:rPr>
          <w:sz w:val="24"/>
        </w:rPr>
        <w:t>Assessments</w:t>
      </w:r>
      <w:r>
        <w:rPr>
          <w:spacing w:val="-2"/>
          <w:sz w:val="24"/>
        </w:rPr>
        <w:t xml:space="preserve"> </w:t>
      </w:r>
      <w:r>
        <w:rPr>
          <w:sz w:val="24"/>
        </w:rPr>
        <w:t>if</w:t>
      </w:r>
      <w:r>
        <w:rPr>
          <w:spacing w:val="-3"/>
          <w:sz w:val="24"/>
        </w:rPr>
        <w:t xml:space="preserve"> </w:t>
      </w:r>
      <w:r>
        <w:rPr>
          <w:sz w:val="24"/>
        </w:rPr>
        <w:t>privately</w:t>
      </w:r>
      <w:r>
        <w:rPr>
          <w:spacing w:val="-3"/>
          <w:sz w:val="24"/>
        </w:rPr>
        <w:t xml:space="preserve"> </w:t>
      </w:r>
      <w:r>
        <w:rPr>
          <w:spacing w:val="-2"/>
          <w:sz w:val="24"/>
        </w:rPr>
        <w:t>funded.</w:t>
      </w:r>
    </w:p>
    <w:p w14:paraId="7FC36EC0" w14:textId="77777777" w:rsidR="00DA1EFC" w:rsidRDefault="000E1CDF">
      <w:pPr>
        <w:pStyle w:val="ListParagraph"/>
        <w:numPr>
          <w:ilvl w:val="1"/>
          <w:numId w:val="12"/>
        </w:numPr>
        <w:tabs>
          <w:tab w:val="left" w:pos="1141"/>
        </w:tabs>
        <w:spacing w:line="273" w:lineRule="auto"/>
        <w:ind w:right="701"/>
        <w:jc w:val="both"/>
        <w:rPr>
          <w:sz w:val="24"/>
        </w:rPr>
      </w:pPr>
      <w:r>
        <w:rPr>
          <w:sz w:val="24"/>
        </w:rPr>
        <w:t>Ensure that the Director’s and Senior Managers for the local authority are aware</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concerns</w:t>
      </w:r>
      <w:r>
        <w:rPr>
          <w:spacing w:val="-4"/>
          <w:sz w:val="24"/>
        </w:rPr>
        <w:t xml:space="preserve"> </w:t>
      </w:r>
      <w:r>
        <w:rPr>
          <w:sz w:val="24"/>
        </w:rPr>
        <w:t>which</w:t>
      </w:r>
      <w:r>
        <w:rPr>
          <w:spacing w:val="-1"/>
          <w:sz w:val="24"/>
        </w:rPr>
        <w:t xml:space="preserve"> </w:t>
      </w:r>
      <w:r>
        <w:rPr>
          <w:sz w:val="24"/>
        </w:rPr>
        <w:t>have</w:t>
      </w:r>
      <w:r>
        <w:rPr>
          <w:spacing w:val="-3"/>
          <w:sz w:val="24"/>
        </w:rPr>
        <w:t xml:space="preserve"> </w:t>
      </w:r>
      <w:r>
        <w:rPr>
          <w:sz w:val="24"/>
        </w:rPr>
        <w:t>been</w:t>
      </w:r>
      <w:r>
        <w:rPr>
          <w:spacing w:val="-3"/>
          <w:sz w:val="24"/>
        </w:rPr>
        <w:t xml:space="preserve"> </w:t>
      </w:r>
      <w:r>
        <w:rPr>
          <w:sz w:val="24"/>
        </w:rPr>
        <w:t>raised</w:t>
      </w:r>
      <w:r>
        <w:rPr>
          <w:spacing w:val="-1"/>
          <w:sz w:val="24"/>
        </w:rPr>
        <w:t xml:space="preserve"> </w:t>
      </w:r>
      <w:r>
        <w:rPr>
          <w:sz w:val="24"/>
        </w:rPr>
        <w:t>when</w:t>
      </w:r>
      <w:r>
        <w:rPr>
          <w:spacing w:val="-3"/>
          <w:sz w:val="24"/>
        </w:rPr>
        <w:t xml:space="preserve"> </w:t>
      </w:r>
      <w:r>
        <w:rPr>
          <w:sz w:val="24"/>
        </w:rPr>
        <w:t>initial</w:t>
      </w:r>
      <w:r>
        <w:rPr>
          <w:spacing w:val="-4"/>
          <w:sz w:val="24"/>
        </w:rPr>
        <w:t xml:space="preserve"> </w:t>
      </w:r>
      <w:r>
        <w:rPr>
          <w:sz w:val="24"/>
        </w:rPr>
        <w:t>enquiries</w:t>
      </w:r>
      <w:r>
        <w:rPr>
          <w:spacing w:val="-4"/>
          <w:sz w:val="24"/>
        </w:rPr>
        <w:t xml:space="preserve"> </w:t>
      </w:r>
      <w:r>
        <w:rPr>
          <w:sz w:val="24"/>
        </w:rPr>
        <w:t>suggest there is substance to the concerns raised.</w:t>
      </w:r>
    </w:p>
    <w:p w14:paraId="077CC28D" w14:textId="682465B1" w:rsidR="00DA1EFC" w:rsidRDefault="000E1CDF">
      <w:pPr>
        <w:pStyle w:val="ListParagraph"/>
        <w:numPr>
          <w:ilvl w:val="1"/>
          <w:numId w:val="12"/>
        </w:numPr>
        <w:tabs>
          <w:tab w:val="left" w:pos="1141"/>
        </w:tabs>
        <w:spacing w:before="3" w:line="273" w:lineRule="auto"/>
        <w:ind w:right="695"/>
        <w:jc w:val="both"/>
        <w:rPr>
          <w:sz w:val="24"/>
        </w:rPr>
      </w:pPr>
      <w:r>
        <w:rPr>
          <w:sz w:val="24"/>
        </w:rPr>
        <w:t xml:space="preserve">Notify and liaise with all relevant internal and external partners involved in provision, including contracts, Integrated Care Boards (ICBs) CQC, </w:t>
      </w:r>
      <w:r>
        <w:rPr>
          <w:spacing w:val="-2"/>
          <w:sz w:val="24"/>
        </w:rPr>
        <w:t>Police.</w:t>
      </w:r>
    </w:p>
    <w:p w14:paraId="58404601" w14:textId="098FFC70" w:rsidR="00DA1EFC" w:rsidRDefault="000E1CDF">
      <w:pPr>
        <w:pStyle w:val="ListParagraph"/>
        <w:numPr>
          <w:ilvl w:val="1"/>
          <w:numId w:val="12"/>
        </w:numPr>
        <w:tabs>
          <w:tab w:val="left" w:pos="1141"/>
        </w:tabs>
        <w:spacing w:before="6" w:line="273" w:lineRule="auto"/>
        <w:ind w:right="696"/>
        <w:jc w:val="both"/>
        <w:rPr>
          <w:sz w:val="24"/>
        </w:rPr>
      </w:pPr>
      <w:r>
        <w:rPr>
          <w:sz w:val="24"/>
        </w:rPr>
        <w:t>Convene</w:t>
      </w:r>
      <w:r>
        <w:rPr>
          <w:spacing w:val="-15"/>
          <w:sz w:val="24"/>
        </w:rPr>
        <w:t xml:space="preserve"> </w:t>
      </w:r>
      <w:r>
        <w:rPr>
          <w:sz w:val="24"/>
        </w:rPr>
        <w:t>an</w:t>
      </w:r>
      <w:r>
        <w:rPr>
          <w:spacing w:val="-15"/>
          <w:sz w:val="24"/>
        </w:rPr>
        <w:t xml:space="preserve"> </w:t>
      </w:r>
      <w:r>
        <w:rPr>
          <w:sz w:val="24"/>
        </w:rPr>
        <w:t>organisational</w:t>
      </w:r>
      <w:r>
        <w:rPr>
          <w:spacing w:val="-14"/>
          <w:sz w:val="24"/>
        </w:rPr>
        <w:t xml:space="preserve"> </w:t>
      </w:r>
      <w:r>
        <w:rPr>
          <w:sz w:val="24"/>
        </w:rPr>
        <w:t>safeguarding</w:t>
      </w:r>
      <w:r>
        <w:rPr>
          <w:spacing w:val="-15"/>
          <w:sz w:val="24"/>
        </w:rPr>
        <w:t xml:space="preserve"> </w:t>
      </w:r>
      <w:r>
        <w:rPr>
          <w:sz w:val="24"/>
        </w:rPr>
        <w:t>adults</w:t>
      </w:r>
      <w:r>
        <w:rPr>
          <w:spacing w:val="-14"/>
          <w:sz w:val="24"/>
        </w:rPr>
        <w:t xml:space="preserve"> </w:t>
      </w:r>
      <w:r>
        <w:rPr>
          <w:sz w:val="24"/>
        </w:rPr>
        <w:t>meeting</w:t>
      </w:r>
      <w:r>
        <w:rPr>
          <w:spacing w:val="-15"/>
          <w:sz w:val="24"/>
        </w:rPr>
        <w:t xml:space="preserve"> </w:t>
      </w:r>
      <w:r>
        <w:rPr>
          <w:sz w:val="24"/>
        </w:rPr>
        <w:t>to</w:t>
      </w:r>
      <w:r>
        <w:rPr>
          <w:spacing w:val="-14"/>
          <w:sz w:val="24"/>
        </w:rPr>
        <w:t xml:space="preserve"> </w:t>
      </w:r>
      <w:r>
        <w:rPr>
          <w:sz w:val="24"/>
        </w:rPr>
        <w:t>include</w:t>
      </w:r>
      <w:r>
        <w:rPr>
          <w:spacing w:val="-15"/>
          <w:sz w:val="24"/>
        </w:rPr>
        <w:t xml:space="preserve"> </w:t>
      </w:r>
      <w:r>
        <w:rPr>
          <w:sz w:val="24"/>
        </w:rPr>
        <w:t>all</w:t>
      </w:r>
      <w:r>
        <w:rPr>
          <w:spacing w:val="-10"/>
          <w:sz w:val="24"/>
        </w:rPr>
        <w:t xml:space="preserve"> </w:t>
      </w:r>
      <w:r>
        <w:rPr>
          <w:sz w:val="24"/>
        </w:rPr>
        <w:t xml:space="preserve">relevant internal and external partners involved in provision, such as contracts, </w:t>
      </w:r>
      <w:r w:rsidR="00243409">
        <w:rPr>
          <w:sz w:val="24"/>
        </w:rPr>
        <w:t>ICB</w:t>
      </w:r>
      <w:r>
        <w:rPr>
          <w:sz w:val="24"/>
        </w:rPr>
        <w:t>, CQC, Police as appropriate.</w:t>
      </w:r>
    </w:p>
    <w:p w14:paraId="34CA89B4" w14:textId="77777777" w:rsidR="00DA1EFC" w:rsidRDefault="000E1CDF">
      <w:pPr>
        <w:pStyle w:val="ListParagraph"/>
        <w:numPr>
          <w:ilvl w:val="1"/>
          <w:numId w:val="12"/>
        </w:numPr>
        <w:tabs>
          <w:tab w:val="left" w:pos="1141"/>
        </w:tabs>
        <w:spacing w:before="2" w:line="273" w:lineRule="auto"/>
        <w:ind w:right="700"/>
        <w:jc w:val="both"/>
        <w:rPr>
          <w:sz w:val="24"/>
        </w:rPr>
      </w:pPr>
      <w:r>
        <w:rPr>
          <w:sz w:val="24"/>
        </w:rPr>
        <w:t>Ensure</w:t>
      </w:r>
      <w:r>
        <w:rPr>
          <w:spacing w:val="-1"/>
          <w:sz w:val="24"/>
        </w:rPr>
        <w:t xml:space="preserve"> </w:t>
      </w:r>
      <w:r>
        <w:rPr>
          <w:sz w:val="24"/>
        </w:rPr>
        <w:t>that Directors/senior</w:t>
      </w:r>
      <w:r>
        <w:rPr>
          <w:spacing w:val="-1"/>
          <w:sz w:val="24"/>
        </w:rPr>
        <w:t xml:space="preserve"> </w:t>
      </w:r>
      <w:r>
        <w:rPr>
          <w:sz w:val="24"/>
        </w:rPr>
        <w:t>managers</w:t>
      </w:r>
      <w:r>
        <w:rPr>
          <w:spacing w:val="-2"/>
          <w:sz w:val="24"/>
        </w:rPr>
        <w:t xml:space="preserve"> </w:t>
      </w:r>
      <w:r>
        <w:rPr>
          <w:sz w:val="24"/>
        </w:rPr>
        <w:t>and</w:t>
      </w:r>
      <w:r>
        <w:rPr>
          <w:spacing w:val="-3"/>
          <w:sz w:val="24"/>
        </w:rPr>
        <w:t xml:space="preserve"> </w:t>
      </w:r>
      <w:r>
        <w:rPr>
          <w:sz w:val="24"/>
        </w:rPr>
        <w:t>all</w:t>
      </w:r>
      <w:r>
        <w:rPr>
          <w:spacing w:val="-2"/>
          <w:sz w:val="24"/>
        </w:rPr>
        <w:t xml:space="preserve"> </w:t>
      </w:r>
      <w:r>
        <w:rPr>
          <w:sz w:val="24"/>
        </w:rPr>
        <w:t>key</w:t>
      </w:r>
      <w:r>
        <w:rPr>
          <w:spacing w:val="-1"/>
          <w:sz w:val="24"/>
        </w:rPr>
        <w:t xml:space="preserve"> </w:t>
      </w:r>
      <w:r>
        <w:rPr>
          <w:sz w:val="24"/>
        </w:rPr>
        <w:t>partners</w:t>
      </w:r>
      <w:r>
        <w:rPr>
          <w:spacing w:val="-2"/>
          <w:sz w:val="24"/>
        </w:rPr>
        <w:t xml:space="preserve"> </w:t>
      </w:r>
      <w:r>
        <w:rPr>
          <w:sz w:val="24"/>
        </w:rPr>
        <w:t>are</w:t>
      </w:r>
      <w:r>
        <w:rPr>
          <w:spacing w:val="-1"/>
          <w:sz w:val="24"/>
        </w:rPr>
        <w:t xml:space="preserve"> </w:t>
      </w:r>
      <w:r>
        <w:rPr>
          <w:sz w:val="24"/>
        </w:rPr>
        <w:t>kept</w:t>
      </w:r>
      <w:r>
        <w:rPr>
          <w:spacing w:val="-3"/>
          <w:sz w:val="24"/>
        </w:rPr>
        <w:t xml:space="preserve"> </w:t>
      </w:r>
      <w:r>
        <w:rPr>
          <w:sz w:val="24"/>
        </w:rPr>
        <w:t xml:space="preserve">updated as to findings and progress of enquiries, ensuring that level of risk is </w:t>
      </w:r>
      <w:r>
        <w:rPr>
          <w:spacing w:val="-2"/>
          <w:sz w:val="24"/>
        </w:rPr>
        <w:t>highlighted</w:t>
      </w:r>
    </w:p>
    <w:p w14:paraId="59118319" w14:textId="77777777" w:rsidR="00DA1EFC" w:rsidRDefault="000E1CDF">
      <w:pPr>
        <w:pStyle w:val="ListParagraph"/>
        <w:numPr>
          <w:ilvl w:val="1"/>
          <w:numId w:val="12"/>
        </w:numPr>
        <w:tabs>
          <w:tab w:val="left" w:pos="1141"/>
        </w:tabs>
        <w:spacing w:before="6" w:line="273" w:lineRule="auto"/>
        <w:ind w:right="700"/>
        <w:jc w:val="both"/>
        <w:rPr>
          <w:sz w:val="24"/>
        </w:rPr>
      </w:pPr>
      <w:r>
        <w:rPr>
          <w:sz w:val="24"/>
        </w:rPr>
        <w:t>Depending on levels of risk and impact of risk to adults using the service, consideration may need to be given to formally suspending a service from accepting new admissions, whilst they work through the concerns.</w:t>
      </w:r>
      <w:r>
        <w:rPr>
          <w:spacing w:val="40"/>
          <w:sz w:val="24"/>
        </w:rPr>
        <w:t xml:space="preserve"> </w:t>
      </w:r>
      <w:r>
        <w:rPr>
          <w:sz w:val="24"/>
        </w:rPr>
        <w:t>If this happens, all relevant partners should be notified</w:t>
      </w:r>
    </w:p>
    <w:p w14:paraId="0FDF4594" w14:textId="77777777" w:rsidR="00DA1EFC" w:rsidRDefault="000E1CDF">
      <w:pPr>
        <w:pStyle w:val="ListParagraph"/>
        <w:numPr>
          <w:ilvl w:val="1"/>
          <w:numId w:val="12"/>
        </w:numPr>
        <w:tabs>
          <w:tab w:val="left" w:pos="1141"/>
        </w:tabs>
        <w:spacing w:before="5"/>
        <w:ind w:hanging="361"/>
        <w:jc w:val="both"/>
        <w:rPr>
          <w:sz w:val="24"/>
        </w:rPr>
      </w:pPr>
      <w:r>
        <w:rPr>
          <w:sz w:val="24"/>
        </w:rPr>
        <w:t>Decide</w:t>
      </w:r>
      <w:r>
        <w:rPr>
          <w:spacing w:val="-4"/>
          <w:sz w:val="24"/>
        </w:rPr>
        <w:t xml:space="preserve"> </w:t>
      </w:r>
      <w:r>
        <w:rPr>
          <w:sz w:val="24"/>
        </w:rPr>
        <w:t>whether</w:t>
      </w:r>
      <w:r>
        <w:rPr>
          <w:spacing w:val="-3"/>
          <w:sz w:val="24"/>
        </w:rPr>
        <w:t xml:space="preserve"> </w:t>
      </w:r>
      <w:r>
        <w:rPr>
          <w:sz w:val="24"/>
        </w:rPr>
        <w:t>there</w:t>
      </w:r>
      <w:r>
        <w:rPr>
          <w:spacing w:val="-4"/>
          <w:sz w:val="24"/>
        </w:rPr>
        <w:t xml:space="preserve"> </w:t>
      </w:r>
      <w:r>
        <w:rPr>
          <w:sz w:val="24"/>
        </w:rPr>
        <w:t>is</w:t>
      </w:r>
      <w:r>
        <w:rPr>
          <w:spacing w:val="-2"/>
          <w:sz w:val="24"/>
        </w:rPr>
        <w:t xml:space="preserve"> </w:t>
      </w:r>
      <w:r>
        <w:rPr>
          <w:sz w:val="24"/>
        </w:rPr>
        <w:t>a need</w:t>
      </w:r>
      <w:r>
        <w:rPr>
          <w:spacing w:val="-3"/>
          <w:sz w:val="24"/>
        </w:rPr>
        <w:t xml:space="preserve"> </w:t>
      </w:r>
      <w:r>
        <w:rPr>
          <w:sz w:val="24"/>
        </w:rPr>
        <w:t>to</w:t>
      </w:r>
      <w:r>
        <w:rPr>
          <w:spacing w:val="-3"/>
          <w:sz w:val="24"/>
        </w:rPr>
        <w:t xml:space="preserve"> </w:t>
      </w:r>
      <w:r>
        <w:rPr>
          <w:sz w:val="24"/>
        </w:rPr>
        <w:t>hold</w:t>
      </w:r>
      <w:r>
        <w:rPr>
          <w:spacing w:val="-1"/>
          <w:sz w:val="24"/>
        </w:rPr>
        <w:t xml:space="preserve"> </w:t>
      </w:r>
      <w:r>
        <w:rPr>
          <w:sz w:val="24"/>
        </w:rPr>
        <w:t>relatives’</w:t>
      </w:r>
      <w:r>
        <w:rPr>
          <w:spacing w:val="-1"/>
          <w:sz w:val="24"/>
        </w:rPr>
        <w:t xml:space="preserve"> </w:t>
      </w:r>
      <w:r>
        <w:rPr>
          <w:spacing w:val="-2"/>
          <w:sz w:val="24"/>
        </w:rPr>
        <w:t>meetings.</w:t>
      </w:r>
    </w:p>
    <w:p w14:paraId="037CFD09" w14:textId="77777777" w:rsidR="00DA1EFC" w:rsidRDefault="000E1CDF">
      <w:pPr>
        <w:pStyle w:val="ListParagraph"/>
        <w:numPr>
          <w:ilvl w:val="1"/>
          <w:numId w:val="12"/>
        </w:numPr>
        <w:tabs>
          <w:tab w:val="left" w:pos="1141"/>
        </w:tabs>
        <w:spacing w:before="39" w:line="271" w:lineRule="auto"/>
        <w:ind w:right="695"/>
        <w:jc w:val="both"/>
        <w:rPr>
          <w:sz w:val="24"/>
        </w:rPr>
      </w:pPr>
      <w:r>
        <w:rPr>
          <w:sz w:val="24"/>
        </w:rPr>
        <w:t>Ensure residents and their relatives are updated and are able to voice any concerns they have.</w:t>
      </w:r>
    </w:p>
    <w:p w14:paraId="6D03F392" w14:textId="77777777" w:rsidR="00DA1EFC" w:rsidRDefault="000E1CDF">
      <w:pPr>
        <w:pStyle w:val="ListParagraph"/>
        <w:numPr>
          <w:ilvl w:val="1"/>
          <w:numId w:val="12"/>
        </w:numPr>
        <w:tabs>
          <w:tab w:val="left" w:pos="1141"/>
        </w:tabs>
        <w:spacing w:before="9"/>
        <w:ind w:hanging="361"/>
        <w:jc w:val="both"/>
        <w:rPr>
          <w:sz w:val="24"/>
        </w:rPr>
      </w:pPr>
      <w:r>
        <w:rPr>
          <w:sz w:val="24"/>
        </w:rPr>
        <w:t>Ensure</w:t>
      </w:r>
      <w:r>
        <w:rPr>
          <w:spacing w:val="-5"/>
          <w:sz w:val="24"/>
        </w:rPr>
        <w:t xml:space="preserve"> </w:t>
      </w:r>
      <w:r>
        <w:rPr>
          <w:sz w:val="24"/>
        </w:rPr>
        <w:t>support</w:t>
      </w:r>
      <w:r>
        <w:rPr>
          <w:spacing w:val="-5"/>
          <w:sz w:val="24"/>
        </w:rPr>
        <w:t xml:space="preserve"> </w:t>
      </w:r>
      <w:r>
        <w:rPr>
          <w:sz w:val="24"/>
        </w:rPr>
        <w:t>mechanisms</w:t>
      </w:r>
      <w:r>
        <w:rPr>
          <w:spacing w:val="-2"/>
          <w:sz w:val="24"/>
        </w:rPr>
        <w:t xml:space="preserve"> </w:t>
      </w:r>
      <w:r>
        <w:rPr>
          <w:sz w:val="24"/>
        </w:rPr>
        <w:t>in</w:t>
      </w:r>
      <w:r>
        <w:rPr>
          <w:spacing w:val="-4"/>
          <w:sz w:val="24"/>
        </w:rPr>
        <w:t xml:space="preserve"> </w:t>
      </w:r>
      <w:r>
        <w:rPr>
          <w:sz w:val="24"/>
        </w:rPr>
        <w:t>place</w:t>
      </w:r>
      <w:r>
        <w:rPr>
          <w:spacing w:val="-3"/>
          <w:sz w:val="24"/>
        </w:rPr>
        <w:t xml:space="preserve"> </w:t>
      </w:r>
      <w:r>
        <w:rPr>
          <w:sz w:val="24"/>
        </w:rPr>
        <w:t>for</w:t>
      </w:r>
      <w:r>
        <w:rPr>
          <w:spacing w:val="-2"/>
          <w:sz w:val="24"/>
        </w:rPr>
        <w:t xml:space="preserve"> </w:t>
      </w:r>
      <w:r>
        <w:rPr>
          <w:sz w:val="24"/>
        </w:rPr>
        <w:t>residents</w:t>
      </w:r>
      <w:r>
        <w:rPr>
          <w:spacing w:val="-4"/>
          <w:sz w:val="24"/>
        </w:rPr>
        <w:t xml:space="preserve"> </w:t>
      </w:r>
      <w:r>
        <w:rPr>
          <w:sz w:val="24"/>
        </w:rPr>
        <w:t>and</w:t>
      </w:r>
      <w:r>
        <w:rPr>
          <w:spacing w:val="-4"/>
          <w:sz w:val="24"/>
        </w:rPr>
        <w:t xml:space="preserve"> </w:t>
      </w:r>
      <w:r>
        <w:rPr>
          <w:sz w:val="24"/>
        </w:rPr>
        <w:t>their</w:t>
      </w:r>
      <w:r>
        <w:rPr>
          <w:spacing w:val="-4"/>
          <w:sz w:val="24"/>
        </w:rPr>
        <w:t xml:space="preserve"> </w:t>
      </w:r>
      <w:r>
        <w:rPr>
          <w:spacing w:val="-2"/>
          <w:sz w:val="24"/>
        </w:rPr>
        <w:t>relatives.</w:t>
      </w:r>
    </w:p>
    <w:p w14:paraId="4BA415CF" w14:textId="77777777" w:rsidR="00DA1EFC" w:rsidRDefault="000E1CDF">
      <w:pPr>
        <w:pStyle w:val="ListParagraph"/>
        <w:numPr>
          <w:ilvl w:val="1"/>
          <w:numId w:val="12"/>
        </w:numPr>
        <w:tabs>
          <w:tab w:val="left" w:pos="1141"/>
        </w:tabs>
        <w:spacing w:line="271" w:lineRule="auto"/>
        <w:ind w:right="696"/>
        <w:jc w:val="both"/>
        <w:rPr>
          <w:sz w:val="24"/>
        </w:rPr>
      </w:pPr>
      <w:r>
        <w:rPr>
          <w:sz w:val="24"/>
        </w:rPr>
        <w:t xml:space="preserve">Share evidence about potential breaches in contracts with contracts </w:t>
      </w:r>
      <w:r>
        <w:rPr>
          <w:spacing w:val="-2"/>
          <w:sz w:val="24"/>
        </w:rPr>
        <w:t>department.</w:t>
      </w:r>
    </w:p>
    <w:p w14:paraId="70E58415" w14:textId="77777777" w:rsidR="00DA1EFC" w:rsidRDefault="000E1CDF">
      <w:pPr>
        <w:pStyle w:val="ListParagraph"/>
        <w:numPr>
          <w:ilvl w:val="1"/>
          <w:numId w:val="12"/>
        </w:numPr>
        <w:tabs>
          <w:tab w:val="left" w:pos="1141"/>
        </w:tabs>
        <w:spacing w:before="6"/>
        <w:ind w:hanging="361"/>
        <w:jc w:val="both"/>
        <w:rPr>
          <w:sz w:val="24"/>
        </w:rPr>
      </w:pPr>
      <w:r>
        <w:rPr>
          <w:sz w:val="24"/>
        </w:rPr>
        <w:t>Assist</w:t>
      </w:r>
      <w:r>
        <w:rPr>
          <w:spacing w:val="-2"/>
          <w:sz w:val="24"/>
        </w:rPr>
        <w:t xml:space="preserve"> </w:t>
      </w:r>
      <w:r>
        <w:rPr>
          <w:sz w:val="24"/>
        </w:rPr>
        <w:t>with any</w:t>
      </w:r>
      <w:r>
        <w:rPr>
          <w:spacing w:val="-2"/>
          <w:sz w:val="24"/>
        </w:rPr>
        <w:t xml:space="preserve"> </w:t>
      </w:r>
      <w:r>
        <w:rPr>
          <w:sz w:val="24"/>
        </w:rPr>
        <w:t>urgent</w:t>
      </w:r>
      <w:r>
        <w:rPr>
          <w:spacing w:val="-3"/>
          <w:sz w:val="24"/>
        </w:rPr>
        <w:t xml:space="preserve"> </w:t>
      </w:r>
      <w:r>
        <w:rPr>
          <w:sz w:val="24"/>
        </w:rPr>
        <w:t>actions</w:t>
      </w:r>
      <w:r>
        <w:rPr>
          <w:spacing w:val="-1"/>
          <w:sz w:val="24"/>
        </w:rPr>
        <w:t xml:space="preserve"> </w:t>
      </w:r>
      <w:r>
        <w:rPr>
          <w:spacing w:val="-2"/>
          <w:sz w:val="24"/>
        </w:rPr>
        <w:t>required.</w:t>
      </w:r>
    </w:p>
    <w:p w14:paraId="30090A53" w14:textId="77777777" w:rsidR="00DA1EFC" w:rsidRDefault="000E1CDF">
      <w:pPr>
        <w:pStyle w:val="ListParagraph"/>
        <w:numPr>
          <w:ilvl w:val="1"/>
          <w:numId w:val="12"/>
        </w:numPr>
        <w:tabs>
          <w:tab w:val="left" w:pos="1141"/>
        </w:tabs>
        <w:spacing w:line="271" w:lineRule="auto"/>
        <w:ind w:right="693"/>
        <w:jc w:val="both"/>
        <w:rPr>
          <w:sz w:val="24"/>
        </w:rPr>
      </w:pPr>
      <w:r>
        <w:rPr>
          <w:sz w:val="24"/>
        </w:rPr>
        <w:t>Liaise with</w:t>
      </w:r>
      <w:r>
        <w:rPr>
          <w:spacing w:val="-1"/>
          <w:sz w:val="24"/>
        </w:rPr>
        <w:t xml:space="preserve"> </w:t>
      </w:r>
      <w:r>
        <w:rPr>
          <w:sz w:val="24"/>
        </w:rPr>
        <w:t>press and comms team if</w:t>
      </w:r>
      <w:r>
        <w:rPr>
          <w:spacing w:val="-3"/>
          <w:sz w:val="24"/>
        </w:rPr>
        <w:t xml:space="preserve"> </w:t>
      </w:r>
      <w:r>
        <w:rPr>
          <w:sz w:val="24"/>
        </w:rPr>
        <w:t>needed,</w:t>
      </w:r>
      <w:r>
        <w:rPr>
          <w:spacing w:val="-1"/>
          <w:sz w:val="24"/>
        </w:rPr>
        <w:t xml:space="preserve"> </w:t>
      </w:r>
      <w:r>
        <w:rPr>
          <w:sz w:val="24"/>
        </w:rPr>
        <w:t>especially if</w:t>
      </w:r>
      <w:r>
        <w:rPr>
          <w:spacing w:val="-3"/>
          <w:sz w:val="24"/>
        </w:rPr>
        <w:t xml:space="preserve"> </w:t>
      </w:r>
      <w:r>
        <w:rPr>
          <w:sz w:val="24"/>
        </w:rPr>
        <w:t>the</w:t>
      </w:r>
      <w:r>
        <w:rPr>
          <w:spacing w:val="-1"/>
          <w:sz w:val="24"/>
        </w:rPr>
        <w:t xml:space="preserve"> </w:t>
      </w:r>
      <w:r>
        <w:rPr>
          <w:sz w:val="24"/>
        </w:rPr>
        <w:t>enquiry results in</w:t>
      </w:r>
      <w:r>
        <w:rPr>
          <w:spacing w:val="-4"/>
          <w:sz w:val="24"/>
        </w:rPr>
        <w:t xml:space="preserve"> </w:t>
      </w:r>
      <w:r>
        <w:rPr>
          <w:sz w:val="24"/>
        </w:rPr>
        <w:t>media</w:t>
      </w:r>
      <w:r>
        <w:rPr>
          <w:spacing w:val="-4"/>
          <w:sz w:val="24"/>
        </w:rPr>
        <w:t xml:space="preserve"> </w:t>
      </w:r>
      <w:r>
        <w:rPr>
          <w:sz w:val="24"/>
        </w:rPr>
        <w:t>interest</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severity</w:t>
      </w:r>
      <w:r>
        <w:rPr>
          <w:spacing w:val="-4"/>
          <w:sz w:val="24"/>
        </w:rPr>
        <w:t xml:space="preserve"> </w:t>
      </w:r>
      <w:r>
        <w:rPr>
          <w:sz w:val="24"/>
        </w:rPr>
        <w:t>of</w:t>
      </w:r>
      <w:r>
        <w:rPr>
          <w:spacing w:val="-4"/>
          <w:sz w:val="24"/>
        </w:rPr>
        <w:t xml:space="preserve"> </w:t>
      </w:r>
      <w:r>
        <w:rPr>
          <w:sz w:val="24"/>
        </w:rPr>
        <w:t>concerns</w:t>
      </w:r>
      <w:r>
        <w:rPr>
          <w:spacing w:val="-7"/>
          <w:sz w:val="24"/>
        </w:rPr>
        <w:t xml:space="preserve"> </w:t>
      </w:r>
      <w:r>
        <w:rPr>
          <w:sz w:val="24"/>
        </w:rPr>
        <w:t>or</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result</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home</w:t>
      </w:r>
      <w:r>
        <w:rPr>
          <w:spacing w:val="-4"/>
          <w:sz w:val="24"/>
        </w:rPr>
        <w:t xml:space="preserve"> </w:t>
      </w:r>
      <w:r>
        <w:rPr>
          <w:sz w:val="24"/>
        </w:rPr>
        <w:t>closure.</w:t>
      </w:r>
    </w:p>
    <w:p w14:paraId="65DDCCD2" w14:textId="77777777" w:rsidR="00DA1EFC" w:rsidRDefault="00DA1EFC">
      <w:pPr>
        <w:pStyle w:val="BodyText"/>
        <w:spacing w:before="1"/>
        <w:rPr>
          <w:sz w:val="28"/>
        </w:rPr>
      </w:pPr>
    </w:p>
    <w:p w14:paraId="090776C0" w14:textId="77777777" w:rsidR="00DA1EFC" w:rsidRDefault="000E1CDF">
      <w:pPr>
        <w:pStyle w:val="BodyText"/>
        <w:spacing w:line="276" w:lineRule="auto"/>
        <w:ind w:left="420" w:right="697"/>
        <w:jc w:val="both"/>
      </w:pPr>
      <w:r>
        <w:t>Police</w:t>
      </w:r>
      <w:r>
        <w:rPr>
          <w:spacing w:val="-7"/>
        </w:rPr>
        <w:t xml:space="preserve"> </w:t>
      </w:r>
      <w:r>
        <w:t>investigations</w:t>
      </w:r>
      <w:r>
        <w:rPr>
          <w:spacing w:val="-8"/>
        </w:rPr>
        <w:t xml:space="preserve"> </w:t>
      </w:r>
      <w:r>
        <w:t>should</w:t>
      </w:r>
      <w:r>
        <w:rPr>
          <w:spacing w:val="-10"/>
        </w:rPr>
        <w:t xml:space="preserve"> </w:t>
      </w:r>
      <w:r>
        <w:t>be</w:t>
      </w:r>
      <w:r>
        <w:rPr>
          <w:spacing w:val="-9"/>
        </w:rPr>
        <w:t xml:space="preserve"> </w:t>
      </w:r>
      <w:r>
        <w:t>coordinated</w:t>
      </w:r>
      <w:r>
        <w:rPr>
          <w:spacing w:val="-9"/>
        </w:rPr>
        <w:t xml:space="preserve"> </w:t>
      </w:r>
      <w:r>
        <w:t>with</w:t>
      </w:r>
      <w:r>
        <w:rPr>
          <w:spacing w:val="-7"/>
        </w:rPr>
        <w:t xml:space="preserve"> </w:t>
      </w:r>
      <w:r>
        <w:t>the</w:t>
      </w:r>
      <w:r>
        <w:rPr>
          <w:spacing w:val="-9"/>
        </w:rPr>
        <w:t xml:space="preserve"> </w:t>
      </w:r>
      <w:r>
        <w:t>local</w:t>
      </w:r>
      <w:r>
        <w:rPr>
          <w:spacing w:val="-5"/>
        </w:rPr>
        <w:t xml:space="preserve"> </w:t>
      </w:r>
      <w:r>
        <w:t>authority</w:t>
      </w:r>
      <w:r>
        <w:rPr>
          <w:spacing w:val="-10"/>
        </w:rPr>
        <w:t xml:space="preserve"> </w:t>
      </w:r>
      <w:r>
        <w:t>who</w:t>
      </w:r>
      <w:r>
        <w:rPr>
          <w:spacing w:val="-7"/>
        </w:rPr>
        <w:t xml:space="preserve"> </w:t>
      </w:r>
      <w:r>
        <w:t>may</w:t>
      </w:r>
      <w:r>
        <w:rPr>
          <w:spacing w:val="-8"/>
        </w:rPr>
        <w:t xml:space="preserve"> </w:t>
      </w:r>
      <w:r>
        <w:t>support other actions but should always be police led. Where the police are investigating a potential</w:t>
      </w:r>
      <w:r>
        <w:rPr>
          <w:spacing w:val="-15"/>
        </w:rPr>
        <w:t xml:space="preserve"> </w:t>
      </w:r>
      <w:r>
        <w:t>crime,</w:t>
      </w:r>
      <w:r>
        <w:rPr>
          <w:spacing w:val="-13"/>
        </w:rPr>
        <w:t xml:space="preserve"> </w:t>
      </w:r>
      <w:r>
        <w:t>social</w:t>
      </w:r>
      <w:r>
        <w:rPr>
          <w:spacing w:val="-14"/>
        </w:rPr>
        <w:t xml:space="preserve"> </w:t>
      </w:r>
      <w:r>
        <w:t>care</w:t>
      </w:r>
      <w:r>
        <w:rPr>
          <w:spacing w:val="-14"/>
        </w:rPr>
        <w:t xml:space="preserve"> </w:t>
      </w:r>
      <w:r>
        <w:t>should</w:t>
      </w:r>
      <w:r>
        <w:rPr>
          <w:spacing w:val="-13"/>
        </w:rPr>
        <w:t xml:space="preserve"> </w:t>
      </w:r>
      <w:r>
        <w:t>still</w:t>
      </w:r>
      <w:r>
        <w:rPr>
          <w:spacing w:val="-15"/>
        </w:rPr>
        <w:t xml:space="preserve"> </w:t>
      </w:r>
      <w:r>
        <w:t>make</w:t>
      </w:r>
      <w:r>
        <w:rPr>
          <w:spacing w:val="-16"/>
        </w:rPr>
        <w:t xml:space="preserve"> </w:t>
      </w:r>
      <w:r>
        <w:t>early</w:t>
      </w:r>
      <w:r>
        <w:rPr>
          <w:spacing w:val="-14"/>
        </w:rPr>
        <w:t xml:space="preserve"> </w:t>
      </w:r>
      <w:r>
        <w:t>safeguarding</w:t>
      </w:r>
      <w:r>
        <w:rPr>
          <w:spacing w:val="-13"/>
        </w:rPr>
        <w:t xml:space="preserve"> </w:t>
      </w:r>
      <w:r>
        <w:t>interventions</w:t>
      </w:r>
      <w:r>
        <w:rPr>
          <w:spacing w:val="-14"/>
        </w:rPr>
        <w:t xml:space="preserve"> </w:t>
      </w:r>
      <w:r>
        <w:t>to</w:t>
      </w:r>
      <w:r>
        <w:rPr>
          <w:spacing w:val="-13"/>
        </w:rPr>
        <w:t xml:space="preserve"> </w:t>
      </w:r>
      <w:r>
        <w:t>keep the</w:t>
      </w:r>
      <w:r>
        <w:rPr>
          <w:spacing w:val="-5"/>
        </w:rPr>
        <w:t xml:space="preserve"> </w:t>
      </w:r>
      <w:r>
        <w:t>adult</w:t>
      </w:r>
      <w:r>
        <w:rPr>
          <w:spacing w:val="-4"/>
        </w:rPr>
        <w:t xml:space="preserve"> </w:t>
      </w:r>
      <w:r>
        <w:t>safe.</w:t>
      </w:r>
      <w:r>
        <w:rPr>
          <w:spacing w:val="-5"/>
        </w:rPr>
        <w:t xml:space="preserve"> </w:t>
      </w:r>
      <w:r>
        <w:t>Close</w:t>
      </w:r>
      <w:r>
        <w:rPr>
          <w:spacing w:val="-4"/>
        </w:rPr>
        <w:t xml:space="preserve"> </w:t>
      </w:r>
      <w:r>
        <w:t>liaison</w:t>
      </w:r>
      <w:r>
        <w:rPr>
          <w:spacing w:val="-3"/>
        </w:rPr>
        <w:t xml:space="preserve"> </w:t>
      </w:r>
      <w:r>
        <w:t>with</w:t>
      </w:r>
      <w:r>
        <w:rPr>
          <w:spacing w:val="-3"/>
        </w:rPr>
        <w:t xml:space="preserve"> </w:t>
      </w:r>
      <w:r>
        <w:t>the</w:t>
      </w:r>
      <w:r>
        <w:rPr>
          <w:spacing w:val="-5"/>
        </w:rPr>
        <w:t xml:space="preserve"> </w:t>
      </w:r>
      <w:r>
        <w:t>police</w:t>
      </w:r>
      <w:r>
        <w:rPr>
          <w:spacing w:val="-3"/>
        </w:rPr>
        <w:t xml:space="preserve"> </w:t>
      </w:r>
      <w:r>
        <w:t>is</w:t>
      </w:r>
      <w:r>
        <w:rPr>
          <w:spacing w:val="-6"/>
        </w:rPr>
        <w:t xml:space="preserve"> </w:t>
      </w:r>
      <w:r>
        <w:t>important to</w:t>
      </w:r>
      <w:r>
        <w:rPr>
          <w:spacing w:val="-3"/>
        </w:rPr>
        <w:t xml:space="preserve"> </w:t>
      </w:r>
      <w:r>
        <w:t>inform</w:t>
      </w:r>
      <w:r>
        <w:rPr>
          <w:spacing w:val="-2"/>
        </w:rPr>
        <w:t xml:space="preserve"> </w:t>
      </w:r>
      <w:r>
        <w:t>them</w:t>
      </w:r>
      <w:r>
        <w:rPr>
          <w:spacing w:val="-4"/>
        </w:rPr>
        <w:t xml:space="preserve"> </w:t>
      </w:r>
      <w:r>
        <w:t>what</w:t>
      </w:r>
      <w:r>
        <w:rPr>
          <w:spacing w:val="-5"/>
        </w:rPr>
        <w:t xml:space="preserve"> </w:t>
      </w:r>
      <w:r>
        <w:t>is</w:t>
      </w:r>
      <w:r>
        <w:rPr>
          <w:spacing w:val="-5"/>
        </w:rPr>
        <w:t xml:space="preserve"> </w:t>
      </w:r>
      <w:r>
        <w:t>being done to reduce the risk.</w:t>
      </w:r>
    </w:p>
    <w:p w14:paraId="7E634AC9" w14:textId="77777777" w:rsidR="00DA1EFC" w:rsidRDefault="00DA1EFC">
      <w:pPr>
        <w:pStyle w:val="BodyText"/>
        <w:rPr>
          <w:sz w:val="26"/>
        </w:rPr>
      </w:pPr>
    </w:p>
    <w:p w14:paraId="4238F336" w14:textId="6AEC1920" w:rsidR="00DA1EFC" w:rsidRDefault="000E1CDF">
      <w:pPr>
        <w:pStyle w:val="BodyText"/>
        <w:spacing w:before="219" w:line="276" w:lineRule="auto"/>
        <w:ind w:left="420" w:right="553"/>
        <w:jc w:val="both"/>
      </w:pPr>
      <w:r>
        <w:t>Organisational abuse enquiries may also be subject to a contractual action plans, which</w:t>
      </w:r>
      <w:r>
        <w:rPr>
          <w:spacing w:val="-13"/>
        </w:rPr>
        <w:t xml:space="preserve"> </w:t>
      </w:r>
      <w:r>
        <w:t>will</w:t>
      </w:r>
      <w:r>
        <w:rPr>
          <w:spacing w:val="-15"/>
        </w:rPr>
        <w:t xml:space="preserve"> </w:t>
      </w:r>
      <w:r>
        <w:t>be</w:t>
      </w:r>
      <w:r>
        <w:rPr>
          <w:spacing w:val="-13"/>
        </w:rPr>
        <w:t xml:space="preserve"> </w:t>
      </w:r>
      <w:r>
        <w:t>monitored</w:t>
      </w:r>
      <w:r>
        <w:rPr>
          <w:spacing w:val="-15"/>
        </w:rPr>
        <w:t xml:space="preserve"> </w:t>
      </w:r>
      <w:r>
        <w:t>by</w:t>
      </w:r>
      <w:r>
        <w:rPr>
          <w:spacing w:val="-14"/>
        </w:rPr>
        <w:t xml:space="preserve"> </w:t>
      </w:r>
      <w:r>
        <w:t>adult</w:t>
      </w:r>
      <w:r>
        <w:rPr>
          <w:spacing w:val="-14"/>
        </w:rPr>
        <w:t xml:space="preserve"> </w:t>
      </w:r>
      <w:r>
        <w:t>social</w:t>
      </w:r>
      <w:r>
        <w:rPr>
          <w:spacing w:val="-14"/>
        </w:rPr>
        <w:t xml:space="preserve"> </w:t>
      </w:r>
      <w:r>
        <w:t>care/ICBs</w:t>
      </w:r>
      <w:r>
        <w:rPr>
          <w:spacing w:val="-14"/>
        </w:rPr>
        <w:t xml:space="preserve"> </w:t>
      </w:r>
      <w:r>
        <w:t>jointly</w:t>
      </w:r>
      <w:r>
        <w:rPr>
          <w:spacing w:val="-14"/>
        </w:rPr>
        <w:t xml:space="preserve"> </w:t>
      </w:r>
      <w:r>
        <w:t>when</w:t>
      </w:r>
      <w:r>
        <w:rPr>
          <w:spacing w:val="-15"/>
        </w:rPr>
        <w:t xml:space="preserve"> </w:t>
      </w:r>
      <w:r>
        <w:t>this</w:t>
      </w:r>
      <w:r>
        <w:rPr>
          <w:spacing w:val="-15"/>
        </w:rPr>
        <w:t xml:space="preserve"> </w:t>
      </w:r>
      <w:r>
        <w:t>is</w:t>
      </w:r>
      <w:r>
        <w:rPr>
          <w:spacing w:val="-17"/>
        </w:rPr>
        <w:t xml:space="preserve"> </w:t>
      </w:r>
      <w:r>
        <w:t>appropriate.</w:t>
      </w:r>
      <w:r>
        <w:rPr>
          <w:spacing w:val="80"/>
        </w:rPr>
        <w:t xml:space="preserve"> </w:t>
      </w:r>
      <w:r>
        <w:t>This is to ensure any actions required are implemented and sustained.</w:t>
      </w:r>
      <w:r>
        <w:rPr>
          <w:spacing w:val="40"/>
        </w:rPr>
        <w:t xml:space="preserve"> </w:t>
      </w:r>
      <w:r>
        <w:t>Where it is not necessary for a formal contractual action plan, risks will still be identified through the safeguarding</w:t>
      </w:r>
      <w:r>
        <w:rPr>
          <w:spacing w:val="80"/>
          <w:w w:val="150"/>
        </w:rPr>
        <w:t xml:space="preserve"> </w:t>
      </w:r>
      <w:r>
        <w:t>process,</w:t>
      </w:r>
      <w:r>
        <w:rPr>
          <w:spacing w:val="80"/>
          <w:w w:val="150"/>
        </w:rPr>
        <w:t xml:space="preserve"> </w:t>
      </w:r>
      <w:r>
        <w:t>which</w:t>
      </w:r>
      <w:r>
        <w:rPr>
          <w:spacing w:val="80"/>
          <w:w w:val="150"/>
        </w:rPr>
        <w:t xml:space="preserve"> </w:t>
      </w:r>
      <w:r>
        <w:t>will</w:t>
      </w:r>
      <w:r>
        <w:rPr>
          <w:spacing w:val="80"/>
          <w:w w:val="150"/>
        </w:rPr>
        <w:t xml:space="preserve"> </w:t>
      </w:r>
      <w:r>
        <w:t>include</w:t>
      </w:r>
      <w:r>
        <w:rPr>
          <w:spacing w:val="80"/>
          <w:w w:val="150"/>
        </w:rPr>
        <w:t xml:space="preserve"> </w:t>
      </w:r>
      <w:r>
        <w:t>recommendations/actions</w:t>
      </w:r>
      <w:r>
        <w:rPr>
          <w:spacing w:val="80"/>
          <w:w w:val="150"/>
        </w:rPr>
        <w:t xml:space="preserve"> </w:t>
      </w:r>
      <w:r>
        <w:t>from</w:t>
      </w:r>
      <w:r>
        <w:rPr>
          <w:spacing w:val="80"/>
          <w:w w:val="150"/>
        </w:rPr>
        <w:t xml:space="preserve"> </w:t>
      </w:r>
      <w:r>
        <w:t>both</w:t>
      </w:r>
    </w:p>
    <w:p w14:paraId="1DD73191" w14:textId="77777777" w:rsidR="00DA1EFC" w:rsidRDefault="00DA1EFC">
      <w:pPr>
        <w:spacing w:line="276" w:lineRule="auto"/>
        <w:jc w:val="both"/>
        <w:sectPr w:rsidR="00DA1EFC">
          <w:pgSz w:w="11910" w:h="16850"/>
          <w:pgMar w:top="1360" w:right="880" w:bottom="1620" w:left="1020" w:header="0" w:footer="1427" w:gutter="0"/>
          <w:cols w:space="720"/>
        </w:sectPr>
      </w:pPr>
    </w:p>
    <w:p w14:paraId="63953E12" w14:textId="77777777" w:rsidR="00DA1EFC" w:rsidRDefault="000E1CDF">
      <w:pPr>
        <w:pStyle w:val="BodyText"/>
        <w:spacing w:before="80" w:line="276" w:lineRule="auto"/>
        <w:ind w:left="420" w:right="554"/>
        <w:jc w:val="both"/>
      </w:pPr>
      <w:r>
        <w:t>enquiries and safeguarding adults meetings for implementation to improve services. An</w:t>
      </w:r>
      <w:r>
        <w:rPr>
          <w:spacing w:val="-6"/>
        </w:rPr>
        <w:t xml:space="preserve"> </w:t>
      </w:r>
      <w:r>
        <w:t>organisational</w:t>
      </w:r>
      <w:r>
        <w:rPr>
          <w:spacing w:val="-7"/>
        </w:rPr>
        <w:t xml:space="preserve"> </w:t>
      </w:r>
      <w:r>
        <w:t>safeguard</w:t>
      </w:r>
      <w:r>
        <w:rPr>
          <w:spacing w:val="-7"/>
        </w:rPr>
        <w:t xml:space="preserve"> </w:t>
      </w:r>
      <w:r>
        <w:t>should</w:t>
      </w:r>
      <w:r>
        <w:rPr>
          <w:spacing w:val="-6"/>
        </w:rPr>
        <w:t xml:space="preserve"> </w:t>
      </w:r>
      <w:r>
        <w:t>not</w:t>
      </w:r>
      <w:r>
        <w:rPr>
          <w:spacing w:val="-6"/>
        </w:rPr>
        <w:t xml:space="preserve"> </w:t>
      </w:r>
      <w:r>
        <w:t>be</w:t>
      </w:r>
      <w:r>
        <w:rPr>
          <w:spacing w:val="-6"/>
        </w:rPr>
        <w:t xml:space="preserve"> </w:t>
      </w:r>
      <w:r>
        <w:t>closed</w:t>
      </w:r>
      <w:r>
        <w:rPr>
          <w:spacing w:val="-6"/>
        </w:rPr>
        <w:t xml:space="preserve"> </w:t>
      </w:r>
      <w:r>
        <w:t>until</w:t>
      </w:r>
      <w:r>
        <w:rPr>
          <w:spacing w:val="-7"/>
        </w:rPr>
        <w:t xml:space="preserve"> </w:t>
      </w:r>
      <w:r>
        <w:t>the</w:t>
      </w:r>
      <w:r>
        <w:rPr>
          <w:spacing w:val="-6"/>
        </w:rPr>
        <w:t xml:space="preserve"> </w:t>
      </w:r>
      <w:r>
        <w:t>local</w:t>
      </w:r>
      <w:r>
        <w:rPr>
          <w:spacing w:val="-7"/>
        </w:rPr>
        <w:t xml:space="preserve"> </w:t>
      </w:r>
      <w:r>
        <w:t>authority</w:t>
      </w:r>
      <w:r>
        <w:rPr>
          <w:spacing w:val="-6"/>
        </w:rPr>
        <w:t xml:space="preserve"> </w:t>
      </w:r>
      <w:r>
        <w:t>are</w:t>
      </w:r>
      <w:r>
        <w:rPr>
          <w:spacing w:val="-7"/>
        </w:rPr>
        <w:t xml:space="preserve"> </w:t>
      </w:r>
      <w:r>
        <w:t>satisfied that improvements to reduce risks have been made and will be sustained.</w:t>
      </w:r>
    </w:p>
    <w:p w14:paraId="6F7B33CB" w14:textId="77777777" w:rsidR="00DA1EFC" w:rsidRDefault="000E1CDF">
      <w:pPr>
        <w:pStyle w:val="BodyText"/>
        <w:spacing w:before="200" w:line="276" w:lineRule="auto"/>
        <w:ind w:left="420" w:right="561"/>
        <w:jc w:val="both"/>
      </w:pPr>
      <w:r>
        <w:t>There</w:t>
      </w:r>
      <w:r>
        <w:rPr>
          <w:spacing w:val="-8"/>
        </w:rPr>
        <w:t xml:space="preserve"> </w:t>
      </w:r>
      <w:r>
        <w:t>may</w:t>
      </w:r>
      <w:r>
        <w:rPr>
          <w:spacing w:val="-8"/>
        </w:rPr>
        <w:t xml:space="preserve"> </w:t>
      </w:r>
      <w:r>
        <w:t>be</w:t>
      </w:r>
      <w:r>
        <w:rPr>
          <w:spacing w:val="-7"/>
        </w:rPr>
        <w:t xml:space="preserve"> </w:t>
      </w:r>
      <w:r>
        <w:t>times</w:t>
      </w:r>
      <w:r>
        <w:rPr>
          <w:spacing w:val="-5"/>
        </w:rPr>
        <w:t xml:space="preserve"> </w:t>
      </w:r>
      <w:r>
        <w:t>when</w:t>
      </w:r>
      <w:r>
        <w:rPr>
          <w:spacing w:val="-7"/>
        </w:rPr>
        <w:t xml:space="preserve"> </w:t>
      </w:r>
      <w:r>
        <w:t>it</w:t>
      </w:r>
      <w:r>
        <w:rPr>
          <w:spacing w:val="-5"/>
        </w:rPr>
        <w:t xml:space="preserve"> </w:t>
      </w:r>
      <w:r>
        <w:t>would</w:t>
      </w:r>
      <w:r>
        <w:rPr>
          <w:spacing w:val="-7"/>
        </w:rPr>
        <w:t xml:space="preserve"> </w:t>
      </w:r>
      <w:r>
        <w:t>be</w:t>
      </w:r>
      <w:r>
        <w:rPr>
          <w:spacing w:val="-7"/>
        </w:rPr>
        <w:t xml:space="preserve"> </w:t>
      </w:r>
      <w:r>
        <w:t>appropriate</w:t>
      </w:r>
      <w:r>
        <w:rPr>
          <w:spacing w:val="-4"/>
        </w:rPr>
        <w:t xml:space="preserve"> </w:t>
      </w:r>
      <w:r>
        <w:t>to</w:t>
      </w:r>
      <w:r>
        <w:rPr>
          <w:spacing w:val="-5"/>
        </w:rPr>
        <w:t xml:space="preserve"> </w:t>
      </w:r>
      <w:r>
        <w:t>consider</w:t>
      </w:r>
      <w:r>
        <w:rPr>
          <w:spacing w:val="-6"/>
        </w:rPr>
        <w:t xml:space="preserve"> </w:t>
      </w:r>
      <w:r>
        <w:t>whether</w:t>
      </w:r>
      <w:r>
        <w:rPr>
          <w:spacing w:val="-6"/>
        </w:rPr>
        <w:t xml:space="preserve"> </w:t>
      </w:r>
      <w:r>
        <w:t>there</w:t>
      </w:r>
      <w:r>
        <w:rPr>
          <w:spacing w:val="-5"/>
        </w:rPr>
        <w:t xml:space="preserve"> </w:t>
      </w:r>
      <w:r>
        <w:t>is</w:t>
      </w:r>
      <w:r>
        <w:rPr>
          <w:spacing w:val="-8"/>
        </w:rPr>
        <w:t xml:space="preserve"> </w:t>
      </w:r>
      <w:r>
        <w:t>a</w:t>
      </w:r>
      <w:r>
        <w:rPr>
          <w:spacing w:val="-5"/>
        </w:rPr>
        <w:t xml:space="preserve"> </w:t>
      </w:r>
      <w:r>
        <w:t>need for lessons learned workshop for professionals involved, particularly when there has been a significant media interest and or a home closure.</w:t>
      </w:r>
    </w:p>
    <w:p w14:paraId="647EEB3B" w14:textId="77777777" w:rsidR="00DA1EFC" w:rsidRDefault="00DA1EFC">
      <w:pPr>
        <w:pStyle w:val="BodyText"/>
        <w:rPr>
          <w:sz w:val="26"/>
        </w:rPr>
      </w:pPr>
    </w:p>
    <w:p w14:paraId="74131344" w14:textId="77777777" w:rsidR="00DA1EFC" w:rsidRDefault="00DA1EFC">
      <w:pPr>
        <w:pStyle w:val="BodyText"/>
        <w:rPr>
          <w:sz w:val="26"/>
        </w:rPr>
      </w:pPr>
    </w:p>
    <w:p w14:paraId="1AD719EE" w14:textId="77777777" w:rsidR="00DA1EFC" w:rsidRDefault="00DA1EFC">
      <w:pPr>
        <w:pStyle w:val="BodyText"/>
        <w:spacing w:before="7"/>
        <w:rPr>
          <w:sz w:val="20"/>
        </w:rPr>
      </w:pPr>
    </w:p>
    <w:p w14:paraId="490A8D9C" w14:textId="77777777" w:rsidR="00DA1EFC" w:rsidRDefault="000E1CDF">
      <w:pPr>
        <w:pStyle w:val="Heading1"/>
        <w:numPr>
          <w:ilvl w:val="0"/>
          <w:numId w:val="12"/>
        </w:numPr>
        <w:tabs>
          <w:tab w:val="left" w:pos="714"/>
        </w:tabs>
        <w:ind w:left="713" w:hanging="294"/>
      </w:pPr>
      <w:r>
        <w:rPr>
          <w:color w:val="006FC0"/>
        </w:rPr>
        <w:t>Engagement</w:t>
      </w:r>
      <w:r>
        <w:rPr>
          <w:color w:val="006FC0"/>
          <w:spacing w:val="-7"/>
        </w:rPr>
        <w:t xml:space="preserve"> </w:t>
      </w:r>
      <w:r>
        <w:rPr>
          <w:color w:val="006FC0"/>
        </w:rPr>
        <w:t>with</w:t>
      </w:r>
      <w:r>
        <w:rPr>
          <w:color w:val="006FC0"/>
          <w:spacing w:val="-5"/>
        </w:rPr>
        <w:t xml:space="preserve"> </w:t>
      </w:r>
      <w:r>
        <w:rPr>
          <w:color w:val="006FC0"/>
        </w:rPr>
        <w:t>adults,</w:t>
      </w:r>
      <w:r>
        <w:rPr>
          <w:color w:val="006FC0"/>
          <w:spacing w:val="-4"/>
        </w:rPr>
        <w:t xml:space="preserve"> </w:t>
      </w:r>
      <w:r>
        <w:rPr>
          <w:color w:val="006FC0"/>
        </w:rPr>
        <w:t>carers,</w:t>
      </w:r>
      <w:r>
        <w:rPr>
          <w:color w:val="006FC0"/>
          <w:spacing w:val="-6"/>
        </w:rPr>
        <w:t xml:space="preserve"> </w:t>
      </w:r>
      <w:r>
        <w:rPr>
          <w:color w:val="006FC0"/>
        </w:rPr>
        <w:t>families</w:t>
      </w:r>
      <w:r>
        <w:rPr>
          <w:color w:val="006FC0"/>
          <w:spacing w:val="-7"/>
        </w:rPr>
        <w:t xml:space="preserve"> </w:t>
      </w:r>
      <w:bookmarkStart w:id="4" w:name="_bookmark4"/>
      <w:bookmarkEnd w:id="4"/>
      <w:r>
        <w:rPr>
          <w:color w:val="006FC0"/>
        </w:rPr>
        <w:t>and</w:t>
      </w:r>
      <w:r>
        <w:rPr>
          <w:color w:val="006FC0"/>
          <w:spacing w:val="-7"/>
        </w:rPr>
        <w:t xml:space="preserve"> </w:t>
      </w:r>
      <w:r>
        <w:rPr>
          <w:color w:val="006FC0"/>
          <w:spacing w:val="-2"/>
        </w:rPr>
        <w:t>advocates</w:t>
      </w:r>
    </w:p>
    <w:p w14:paraId="34E784D2" w14:textId="77777777" w:rsidR="00DA1EFC" w:rsidRDefault="000E1CDF">
      <w:pPr>
        <w:pStyle w:val="BodyText"/>
        <w:spacing w:before="50" w:line="276" w:lineRule="auto"/>
        <w:ind w:left="420" w:right="822"/>
      </w:pPr>
      <w:r>
        <w:t>Adults (wherever possible) should be involved in any decision making that could impact their care, impact and wellbeing.</w:t>
      </w:r>
      <w:r>
        <w:rPr>
          <w:spacing w:val="40"/>
        </w:rPr>
        <w:t xml:space="preserve"> </w:t>
      </w:r>
      <w:r>
        <w:t>The Care and Support Guidance (para 14.10) makes clear that we must</w:t>
      </w:r>
      <w:r>
        <w:rPr>
          <w:spacing w:val="-2"/>
        </w:rPr>
        <w:t xml:space="preserve"> </w:t>
      </w:r>
      <w:r>
        <w:t>arrange, where appropriate, for an independent advocate to represent and support an adult who is the subject of a safeguarding enquiry</w:t>
      </w:r>
      <w:r>
        <w:rPr>
          <w:spacing w:val="-3"/>
        </w:rPr>
        <w:t xml:space="preserve"> </w:t>
      </w:r>
      <w:r>
        <w:t>where</w:t>
      </w:r>
      <w:r>
        <w:rPr>
          <w:spacing w:val="-3"/>
        </w:rPr>
        <w:t xml:space="preserve"> </w:t>
      </w:r>
      <w:r>
        <w:t>the</w:t>
      </w:r>
      <w:r>
        <w:rPr>
          <w:spacing w:val="-5"/>
        </w:rPr>
        <w:t xml:space="preserve"> </w:t>
      </w:r>
      <w:r>
        <w:t>adult</w:t>
      </w:r>
      <w:r>
        <w:rPr>
          <w:spacing w:val="-3"/>
        </w:rPr>
        <w:t xml:space="preserve"> </w:t>
      </w:r>
      <w:r>
        <w:t>has</w:t>
      </w:r>
      <w:r>
        <w:rPr>
          <w:spacing w:val="-3"/>
        </w:rPr>
        <w:t xml:space="preserve"> </w:t>
      </w:r>
      <w:r>
        <w:t>‘substantial</w:t>
      </w:r>
      <w:r>
        <w:rPr>
          <w:spacing w:val="-6"/>
        </w:rPr>
        <w:t xml:space="preserve"> </w:t>
      </w:r>
      <w:r>
        <w:t>difficulty’</w:t>
      </w:r>
      <w:r>
        <w:rPr>
          <w:spacing w:val="-4"/>
        </w:rPr>
        <w:t xml:space="preserve"> </w:t>
      </w:r>
      <w:r>
        <w:t>in</w:t>
      </w:r>
      <w:r>
        <w:rPr>
          <w:spacing w:val="-3"/>
        </w:rPr>
        <w:t xml:space="preserve"> </w:t>
      </w:r>
      <w:r>
        <w:t>being</w:t>
      </w:r>
      <w:r>
        <w:rPr>
          <w:spacing w:val="-2"/>
        </w:rPr>
        <w:t xml:space="preserve"> </w:t>
      </w:r>
      <w:r>
        <w:t>involved</w:t>
      </w:r>
      <w:r>
        <w:rPr>
          <w:spacing w:val="-4"/>
        </w:rPr>
        <w:t xml:space="preserve"> </w:t>
      </w:r>
      <w:r>
        <w:t>in</w:t>
      </w:r>
      <w:r>
        <w:rPr>
          <w:spacing w:val="-3"/>
        </w:rPr>
        <w:t xml:space="preserve"> </w:t>
      </w:r>
      <w:r>
        <w:t>the</w:t>
      </w:r>
      <w:r>
        <w:rPr>
          <w:spacing w:val="-3"/>
        </w:rPr>
        <w:t xml:space="preserve"> </w:t>
      </w:r>
      <w:r>
        <w:t>process and where there is no other suitable person to represent and support them.</w:t>
      </w:r>
    </w:p>
    <w:p w14:paraId="30DF3C63" w14:textId="77777777" w:rsidR="00DA1EFC" w:rsidRDefault="00DA1EFC">
      <w:pPr>
        <w:pStyle w:val="BodyText"/>
        <w:spacing w:before="7"/>
        <w:rPr>
          <w:sz w:val="27"/>
        </w:rPr>
      </w:pPr>
    </w:p>
    <w:p w14:paraId="7F1C8278" w14:textId="77777777" w:rsidR="00DA1EFC" w:rsidRDefault="000E1CDF">
      <w:pPr>
        <w:pStyle w:val="BodyText"/>
        <w:spacing w:line="276" w:lineRule="auto"/>
        <w:ind w:left="420" w:right="822"/>
      </w:pPr>
      <w:r>
        <w:t>The</w:t>
      </w:r>
      <w:r>
        <w:rPr>
          <w:spacing w:val="-3"/>
        </w:rPr>
        <w:t xml:space="preserve"> </w:t>
      </w:r>
      <w:r>
        <w:t>Guidance</w:t>
      </w:r>
      <w:r>
        <w:rPr>
          <w:spacing w:val="-3"/>
        </w:rPr>
        <w:t xml:space="preserve"> </w:t>
      </w:r>
      <w:r>
        <w:t>also</w:t>
      </w:r>
      <w:r>
        <w:rPr>
          <w:spacing w:val="-3"/>
        </w:rPr>
        <w:t xml:space="preserve"> </w:t>
      </w:r>
      <w:r>
        <w:t>makes</w:t>
      </w:r>
      <w:r>
        <w:rPr>
          <w:spacing w:val="-3"/>
        </w:rPr>
        <w:t xml:space="preserve"> </w:t>
      </w:r>
      <w:r>
        <w:t>clear</w:t>
      </w:r>
      <w:r>
        <w:rPr>
          <w:spacing w:val="-3"/>
        </w:rPr>
        <w:t xml:space="preserve"> </w:t>
      </w:r>
      <w:r>
        <w:t>that</w:t>
      </w:r>
      <w:r>
        <w:rPr>
          <w:spacing w:val="-3"/>
        </w:rPr>
        <w:t xml:space="preserve"> </w:t>
      </w:r>
      <w:r>
        <w:t>we</w:t>
      </w:r>
      <w:r>
        <w:rPr>
          <w:spacing w:val="-5"/>
        </w:rPr>
        <w:t xml:space="preserve"> </w:t>
      </w:r>
      <w:r>
        <w:t>must</w:t>
      </w:r>
      <w:r>
        <w:rPr>
          <w:spacing w:val="-5"/>
        </w:rPr>
        <w:t xml:space="preserve"> </w:t>
      </w:r>
      <w:r>
        <w:t>consider</w:t>
      </w:r>
      <w:r>
        <w:rPr>
          <w:spacing w:val="-3"/>
        </w:rPr>
        <w:t xml:space="preserve"> </w:t>
      </w:r>
      <w:r>
        <w:t>the</w:t>
      </w:r>
      <w:r>
        <w:rPr>
          <w:spacing w:val="-5"/>
        </w:rPr>
        <w:t xml:space="preserve"> </w:t>
      </w:r>
      <w:r>
        <w:t>provision</w:t>
      </w:r>
      <w:r>
        <w:rPr>
          <w:spacing w:val="-5"/>
        </w:rPr>
        <w:t xml:space="preserve"> </w:t>
      </w:r>
      <w:r>
        <w:t>of</w:t>
      </w:r>
      <w:r>
        <w:rPr>
          <w:spacing w:val="-3"/>
        </w:rPr>
        <w:t xml:space="preserve"> </w:t>
      </w:r>
      <w:r>
        <w:t xml:space="preserve">advocacy for a carer in cases where the carer has harmed or been harmed by the adult at </w:t>
      </w:r>
      <w:r>
        <w:rPr>
          <w:spacing w:val="-2"/>
        </w:rPr>
        <w:t>risk.</w:t>
      </w:r>
    </w:p>
    <w:p w14:paraId="03C63400" w14:textId="77777777" w:rsidR="00DA1EFC" w:rsidRDefault="00DA1EFC">
      <w:pPr>
        <w:pStyle w:val="BodyText"/>
        <w:spacing w:before="5"/>
        <w:rPr>
          <w:sz w:val="27"/>
        </w:rPr>
      </w:pPr>
    </w:p>
    <w:p w14:paraId="65C5A7F5" w14:textId="55D44FC9" w:rsidR="00DA1EFC" w:rsidRDefault="000E1CDF">
      <w:pPr>
        <w:pStyle w:val="BodyText"/>
        <w:spacing w:line="276" w:lineRule="auto"/>
        <w:ind w:left="420" w:right="822"/>
      </w:pPr>
      <w:r>
        <w:t>For organisational safeguarding enquiries where a number of adults may be involved, there may be occasions where relatives’ meetings are held.</w:t>
      </w:r>
      <w:r>
        <w:rPr>
          <w:spacing w:val="40"/>
        </w:rPr>
        <w:t xml:space="preserve"> </w:t>
      </w:r>
      <w:r>
        <w:t>The Senior Management Team within the Local Authority/Mental Health Trust/Integrated Care Board will make the decision if and when they should be held in conjunction</w:t>
      </w:r>
      <w:r>
        <w:rPr>
          <w:spacing w:val="-3"/>
        </w:rPr>
        <w:t xml:space="preserve"> </w:t>
      </w:r>
      <w:r>
        <w:t>with</w:t>
      </w:r>
      <w:r>
        <w:rPr>
          <w:spacing w:val="-5"/>
        </w:rPr>
        <w:t xml:space="preserve"> </w:t>
      </w:r>
      <w:r>
        <w:t>the</w:t>
      </w:r>
      <w:r>
        <w:rPr>
          <w:spacing w:val="-3"/>
        </w:rPr>
        <w:t xml:space="preserve"> </w:t>
      </w:r>
      <w:r>
        <w:t>provider</w:t>
      </w:r>
      <w:r>
        <w:rPr>
          <w:spacing w:val="-1"/>
        </w:rPr>
        <w:t xml:space="preserve"> </w:t>
      </w:r>
      <w:r>
        <w:t>and</w:t>
      </w:r>
      <w:r>
        <w:rPr>
          <w:spacing w:val="-5"/>
        </w:rPr>
        <w:t xml:space="preserve"> </w:t>
      </w:r>
      <w:r>
        <w:t>other</w:t>
      </w:r>
      <w:r>
        <w:rPr>
          <w:spacing w:val="-3"/>
        </w:rPr>
        <w:t xml:space="preserve"> </w:t>
      </w:r>
      <w:r>
        <w:t>key</w:t>
      </w:r>
      <w:r>
        <w:rPr>
          <w:spacing w:val="-3"/>
        </w:rPr>
        <w:t xml:space="preserve"> </w:t>
      </w:r>
      <w:r>
        <w:t>partners.</w:t>
      </w:r>
      <w:r>
        <w:rPr>
          <w:spacing w:val="40"/>
        </w:rPr>
        <w:t xml:space="preserve"> </w:t>
      </w:r>
      <w:r>
        <w:t>The</w:t>
      </w:r>
      <w:r>
        <w:rPr>
          <w:spacing w:val="-3"/>
        </w:rPr>
        <w:t xml:space="preserve"> </w:t>
      </w:r>
      <w:r>
        <w:t>relatives</w:t>
      </w:r>
      <w:r>
        <w:rPr>
          <w:spacing w:val="-5"/>
        </w:rPr>
        <w:t xml:space="preserve"> </w:t>
      </w:r>
      <w:r>
        <w:t>meeting</w:t>
      </w:r>
      <w:r>
        <w:rPr>
          <w:spacing w:val="-3"/>
        </w:rPr>
        <w:t xml:space="preserve"> </w:t>
      </w:r>
      <w:r>
        <w:t>will</w:t>
      </w:r>
      <w:r>
        <w:rPr>
          <w:spacing w:val="-4"/>
        </w:rPr>
        <w:t xml:space="preserve"> </w:t>
      </w:r>
      <w:r>
        <w:t>be followed up with a letter or phone call to all relatives outlining concerns and proposed actions.</w:t>
      </w:r>
    </w:p>
    <w:p w14:paraId="6AC9588A" w14:textId="77777777" w:rsidR="00DA1EFC" w:rsidRDefault="00DA1EFC">
      <w:pPr>
        <w:pStyle w:val="BodyText"/>
        <w:spacing w:before="7"/>
        <w:rPr>
          <w:sz w:val="27"/>
        </w:rPr>
      </w:pPr>
    </w:p>
    <w:p w14:paraId="49568D9C" w14:textId="77777777" w:rsidR="00DA1EFC" w:rsidRDefault="000E1CDF">
      <w:pPr>
        <w:pStyle w:val="BodyText"/>
        <w:spacing w:before="1" w:line="276" w:lineRule="auto"/>
        <w:ind w:left="420" w:right="697"/>
        <w:jc w:val="both"/>
      </w:pPr>
      <w:r>
        <w:t>If</w:t>
      </w:r>
      <w:r>
        <w:rPr>
          <w:spacing w:val="-11"/>
        </w:rPr>
        <w:t xml:space="preserve"> </w:t>
      </w:r>
      <w:r>
        <w:t>the</w:t>
      </w:r>
      <w:r>
        <w:rPr>
          <w:spacing w:val="-13"/>
        </w:rPr>
        <w:t xml:space="preserve"> </w:t>
      </w:r>
      <w:r>
        <w:t>decision</w:t>
      </w:r>
      <w:r>
        <w:rPr>
          <w:spacing w:val="-13"/>
        </w:rPr>
        <w:t xml:space="preserve"> </w:t>
      </w:r>
      <w:r>
        <w:t>is</w:t>
      </w:r>
      <w:r>
        <w:rPr>
          <w:spacing w:val="-12"/>
        </w:rPr>
        <w:t xml:space="preserve"> </w:t>
      </w:r>
      <w:r>
        <w:t>not</w:t>
      </w:r>
      <w:r>
        <w:rPr>
          <w:spacing w:val="-11"/>
        </w:rPr>
        <w:t xml:space="preserve"> </w:t>
      </w:r>
      <w:r>
        <w:t>to</w:t>
      </w:r>
      <w:r>
        <w:rPr>
          <w:spacing w:val="-13"/>
        </w:rPr>
        <w:t xml:space="preserve"> </w:t>
      </w:r>
      <w:r>
        <w:t>hold</w:t>
      </w:r>
      <w:r>
        <w:rPr>
          <w:spacing w:val="-14"/>
        </w:rPr>
        <w:t xml:space="preserve"> </w:t>
      </w:r>
      <w:r>
        <w:t>a</w:t>
      </w:r>
      <w:r>
        <w:rPr>
          <w:spacing w:val="-11"/>
        </w:rPr>
        <w:t xml:space="preserve"> </w:t>
      </w:r>
      <w:r>
        <w:t>relatives</w:t>
      </w:r>
      <w:r>
        <w:rPr>
          <w:spacing w:val="-14"/>
        </w:rPr>
        <w:t xml:space="preserve"> </w:t>
      </w:r>
      <w:r>
        <w:t>meeting,</w:t>
      </w:r>
      <w:r>
        <w:rPr>
          <w:spacing w:val="-11"/>
        </w:rPr>
        <w:t xml:space="preserve"> </w:t>
      </w:r>
      <w:r>
        <w:t>there</w:t>
      </w:r>
      <w:r>
        <w:rPr>
          <w:spacing w:val="-11"/>
        </w:rPr>
        <w:t xml:space="preserve"> </w:t>
      </w:r>
      <w:r>
        <w:t>is</w:t>
      </w:r>
      <w:r>
        <w:rPr>
          <w:spacing w:val="-14"/>
        </w:rPr>
        <w:t xml:space="preserve"> </w:t>
      </w:r>
      <w:r>
        <w:t>still</w:t>
      </w:r>
      <w:r>
        <w:rPr>
          <w:spacing w:val="-13"/>
        </w:rPr>
        <w:t xml:space="preserve"> </w:t>
      </w:r>
      <w:r>
        <w:t>a</w:t>
      </w:r>
      <w:r>
        <w:rPr>
          <w:spacing w:val="-11"/>
        </w:rPr>
        <w:t xml:space="preserve"> </w:t>
      </w:r>
      <w:r>
        <w:t>responsibility</w:t>
      </w:r>
      <w:r>
        <w:rPr>
          <w:spacing w:val="-11"/>
        </w:rPr>
        <w:t xml:space="preserve"> </w:t>
      </w:r>
      <w:r>
        <w:t>to</w:t>
      </w:r>
      <w:r>
        <w:rPr>
          <w:spacing w:val="-10"/>
        </w:rPr>
        <w:t xml:space="preserve"> </w:t>
      </w:r>
      <w:r>
        <w:t>ensure that adults and families/carers/advocates (as appropriate and in accordance with adults wishes) are kept informed about what is happening.</w:t>
      </w:r>
    </w:p>
    <w:p w14:paraId="18836DAB" w14:textId="77777777" w:rsidR="00DA1EFC" w:rsidRDefault="000E1CDF">
      <w:pPr>
        <w:pStyle w:val="BodyText"/>
        <w:spacing w:before="200"/>
        <w:ind w:left="420"/>
        <w:jc w:val="both"/>
      </w:pPr>
      <w:r>
        <w:t>If residents</w:t>
      </w:r>
      <w:r>
        <w:rPr>
          <w:spacing w:val="1"/>
        </w:rPr>
        <w:t xml:space="preserve"> </w:t>
      </w:r>
      <w:r>
        <w:t>are</w:t>
      </w:r>
      <w:r>
        <w:rPr>
          <w:spacing w:val="1"/>
        </w:rPr>
        <w:t xml:space="preserve"> </w:t>
      </w:r>
      <w:r>
        <w:t>privately</w:t>
      </w:r>
      <w:r>
        <w:rPr>
          <w:spacing w:val="2"/>
        </w:rPr>
        <w:t xml:space="preserve"> </w:t>
      </w:r>
      <w:r>
        <w:t>funded,</w:t>
      </w:r>
      <w:r>
        <w:rPr>
          <w:spacing w:val="2"/>
        </w:rPr>
        <w:t xml:space="preserve"> </w:t>
      </w:r>
      <w:r>
        <w:t>they</w:t>
      </w:r>
      <w:r>
        <w:rPr>
          <w:spacing w:val="2"/>
        </w:rPr>
        <w:t xml:space="preserve"> </w:t>
      </w:r>
      <w:r>
        <w:t>will</w:t>
      </w:r>
      <w:r>
        <w:rPr>
          <w:spacing w:val="2"/>
        </w:rPr>
        <w:t xml:space="preserve"> </w:t>
      </w:r>
      <w:r>
        <w:t>be</w:t>
      </w:r>
      <w:r>
        <w:rPr>
          <w:spacing w:val="1"/>
        </w:rPr>
        <w:t xml:space="preserve"> </w:t>
      </w:r>
      <w:r>
        <w:t>offered</w:t>
      </w:r>
      <w:r>
        <w:rPr>
          <w:spacing w:val="1"/>
        </w:rPr>
        <w:t xml:space="preserve"> </w:t>
      </w:r>
      <w:r>
        <w:t>an</w:t>
      </w:r>
      <w:r>
        <w:rPr>
          <w:spacing w:val="2"/>
        </w:rPr>
        <w:t xml:space="preserve"> </w:t>
      </w:r>
      <w:r>
        <w:t>assessment,</w:t>
      </w:r>
      <w:r>
        <w:rPr>
          <w:spacing w:val="2"/>
        </w:rPr>
        <w:t xml:space="preserve"> </w:t>
      </w:r>
      <w:r>
        <w:t>in</w:t>
      </w:r>
      <w:r>
        <w:rPr>
          <w:spacing w:val="1"/>
        </w:rPr>
        <w:t xml:space="preserve"> </w:t>
      </w:r>
      <w:r>
        <w:t>line</w:t>
      </w:r>
      <w:r>
        <w:rPr>
          <w:spacing w:val="1"/>
        </w:rPr>
        <w:t xml:space="preserve"> </w:t>
      </w:r>
      <w:r>
        <w:t>with</w:t>
      </w:r>
      <w:r>
        <w:rPr>
          <w:spacing w:val="2"/>
        </w:rPr>
        <w:t xml:space="preserve"> </w:t>
      </w:r>
      <w:r>
        <w:rPr>
          <w:spacing w:val="-5"/>
        </w:rPr>
        <w:t>our</w:t>
      </w:r>
    </w:p>
    <w:p w14:paraId="0513045A" w14:textId="77777777" w:rsidR="00DA1EFC" w:rsidRDefault="000E1CDF">
      <w:pPr>
        <w:pStyle w:val="Heading2"/>
      </w:pPr>
      <w:r>
        <w:t>duties</w:t>
      </w:r>
      <w:r>
        <w:rPr>
          <w:spacing w:val="-2"/>
        </w:rPr>
        <w:t xml:space="preserve"> </w:t>
      </w:r>
      <w:r>
        <w:t>under</w:t>
      </w:r>
      <w:r>
        <w:rPr>
          <w:spacing w:val="-3"/>
        </w:rPr>
        <w:t xml:space="preserve"> </w:t>
      </w:r>
      <w:r>
        <w:t>para</w:t>
      </w:r>
      <w:r>
        <w:rPr>
          <w:spacing w:val="-1"/>
        </w:rPr>
        <w:t xml:space="preserve"> </w:t>
      </w:r>
      <w:r>
        <w:t>6.28</w:t>
      </w:r>
      <w:r>
        <w:rPr>
          <w:spacing w:val="-2"/>
        </w:rPr>
        <w:t xml:space="preserve"> </w:t>
      </w:r>
      <w:r>
        <w:t>of</w:t>
      </w:r>
      <w:r>
        <w:rPr>
          <w:spacing w:val="-1"/>
        </w:rPr>
        <w:t xml:space="preserve"> </w:t>
      </w:r>
      <w:r>
        <w:t>the</w:t>
      </w:r>
      <w:r>
        <w:rPr>
          <w:spacing w:val="-2"/>
        </w:rPr>
        <w:t xml:space="preserve"> </w:t>
      </w:r>
      <w:r>
        <w:t>Care</w:t>
      </w:r>
      <w:r>
        <w:rPr>
          <w:spacing w:val="-3"/>
        </w:rPr>
        <w:t xml:space="preserve"> </w:t>
      </w:r>
      <w:r>
        <w:t>and</w:t>
      </w:r>
      <w:r>
        <w:rPr>
          <w:spacing w:val="-1"/>
        </w:rPr>
        <w:t xml:space="preserve"> </w:t>
      </w:r>
      <w:r>
        <w:t>Support</w:t>
      </w:r>
      <w:r>
        <w:rPr>
          <w:spacing w:val="-4"/>
        </w:rPr>
        <w:t xml:space="preserve"> </w:t>
      </w:r>
      <w:r>
        <w:t>Guidance</w:t>
      </w:r>
      <w:r>
        <w:rPr>
          <w:spacing w:val="-3"/>
        </w:rPr>
        <w:t xml:space="preserve"> </w:t>
      </w:r>
      <w:r>
        <w:rPr>
          <w:spacing w:val="-2"/>
        </w:rPr>
        <w:t>2016.</w:t>
      </w:r>
    </w:p>
    <w:p w14:paraId="459AB242" w14:textId="77777777" w:rsidR="00DA1EFC" w:rsidRDefault="00DA1EFC">
      <w:pPr>
        <w:sectPr w:rsidR="00DA1EFC">
          <w:pgSz w:w="11910" w:h="16850"/>
          <w:pgMar w:top="1360" w:right="880" w:bottom="1620" w:left="1020" w:header="0" w:footer="1427" w:gutter="0"/>
          <w:cols w:space="720"/>
        </w:sectPr>
      </w:pPr>
    </w:p>
    <w:p w14:paraId="5AB56557" w14:textId="77777777" w:rsidR="00DA1EFC" w:rsidRDefault="000E1CDF">
      <w:pPr>
        <w:pStyle w:val="Heading1"/>
        <w:spacing w:before="80" w:line="276" w:lineRule="auto"/>
        <w:ind w:right="564" w:firstLine="0"/>
      </w:pPr>
      <w:bookmarkStart w:id="5" w:name="_bookmark5"/>
      <w:bookmarkEnd w:id="5"/>
      <w:r>
        <w:rPr>
          <w:color w:val="006FC0"/>
        </w:rPr>
        <w:t>Appendix</w:t>
      </w:r>
      <w:r>
        <w:rPr>
          <w:color w:val="006FC0"/>
          <w:spacing w:val="80"/>
        </w:rPr>
        <w:t xml:space="preserve"> </w:t>
      </w:r>
      <w:r>
        <w:rPr>
          <w:color w:val="006FC0"/>
        </w:rPr>
        <w:t>1:</w:t>
      </w:r>
      <w:r>
        <w:rPr>
          <w:color w:val="006FC0"/>
          <w:spacing w:val="80"/>
        </w:rPr>
        <w:t xml:space="preserve"> </w:t>
      </w:r>
      <w:r>
        <w:rPr>
          <w:color w:val="006FC0"/>
        </w:rPr>
        <w:t>Organisational</w:t>
      </w:r>
      <w:r>
        <w:rPr>
          <w:color w:val="006FC0"/>
          <w:spacing w:val="80"/>
        </w:rPr>
        <w:t xml:space="preserve"> </w:t>
      </w:r>
      <w:r>
        <w:rPr>
          <w:color w:val="006FC0"/>
        </w:rPr>
        <w:t>Safeguarding</w:t>
      </w:r>
      <w:r>
        <w:rPr>
          <w:color w:val="006FC0"/>
          <w:spacing w:val="80"/>
        </w:rPr>
        <w:t xml:space="preserve"> </w:t>
      </w:r>
      <w:r>
        <w:rPr>
          <w:color w:val="006FC0"/>
        </w:rPr>
        <w:t>Enquiries</w:t>
      </w:r>
      <w:r>
        <w:rPr>
          <w:color w:val="006FC0"/>
          <w:spacing w:val="80"/>
        </w:rPr>
        <w:t xml:space="preserve"> </w:t>
      </w:r>
      <w:r>
        <w:rPr>
          <w:color w:val="006FC0"/>
        </w:rPr>
        <w:t>–</w:t>
      </w:r>
      <w:r>
        <w:rPr>
          <w:color w:val="006FC0"/>
          <w:spacing w:val="80"/>
        </w:rPr>
        <w:t xml:space="preserve"> </w:t>
      </w:r>
      <w:r>
        <w:rPr>
          <w:color w:val="006FC0"/>
        </w:rPr>
        <w:t>Factors</w:t>
      </w:r>
      <w:r>
        <w:rPr>
          <w:color w:val="006FC0"/>
          <w:spacing w:val="80"/>
        </w:rPr>
        <w:t xml:space="preserve"> </w:t>
      </w:r>
      <w:r>
        <w:rPr>
          <w:color w:val="006FC0"/>
        </w:rPr>
        <w:t>to</w:t>
      </w:r>
      <w:r>
        <w:rPr>
          <w:color w:val="006FC0"/>
          <w:spacing w:val="80"/>
          <w:w w:val="150"/>
        </w:rPr>
        <w:t xml:space="preserve"> </w:t>
      </w:r>
      <w:r>
        <w:rPr>
          <w:color w:val="006FC0"/>
          <w:spacing w:val="-2"/>
        </w:rPr>
        <w:t>Consider</w:t>
      </w:r>
    </w:p>
    <w:p w14:paraId="7BFDB2DD" w14:textId="77777777" w:rsidR="00DA1EFC" w:rsidRDefault="00DA1EFC">
      <w:pPr>
        <w:pStyle w:val="BodyText"/>
        <w:rPr>
          <w:rFonts w:ascii="Cambria"/>
          <w:b/>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56"/>
      </w:tblGrid>
      <w:tr w:rsidR="00DA1EFC" w14:paraId="09CC3690" w14:textId="77777777">
        <w:trPr>
          <w:trHeight w:val="1811"/>
        </w:trPr>
        <w:tc>
          <w:tcPr>
            <w:tcW w:w="2127" w:type="dxa"/>
          </w:tcPr>
          <w:p w14:paraId="4EC3B694" w14:textId="77777777" w:rsidR="00DA1EFC" w:rsidRDefault="000E1CDF">
            <w:pPr>
              <w:pStyle w:val="TableParagraph"/>
              <w:ind w:left="108" w:right="174"/>
              <w:rPr>
                <w:sz w:val="24"/>
              </w:rPr>
            </w:pPr>
            <w:r>
              <w:rPr>
                <w:sz w:val="24"/>
              </w:rPr>
              <w:t>Existing</w:t>
            </w:r>
            <w:r>
              <w:rPr>
                <w:spacing w:val="-17"/>
                <w:sz w:val="24"/>
              </w:rPr>
              <w:t xml:space="preserve"> </w:t>
            </w:r>
            <w:r>
              <w:rPr>
                <w:sz w:val="24"/>
              </w:rPr>
              <w:t>systems or processes, or a deviation of current systems or processes</w:t>
            </w:r>
          </w:p>
        </w:tc>
        <w:tc>
          <w:tcPr>
            <w:tcW w:w="7656" w:type="dxa"/>
          </w:tcPr>
          <w:p w14:paraId="454033FE" w14:textId="77777777" w:rsidR="00DA1EFC" w:rsidRDefault="000E1CDF">
            <w:pPr>
              <w:pStyle w:val="TableParagraph"/>
              <w:numPr>
                <w:ilvl w:val="0"/>
                <w:numId w:val="11"/>
              </w:numPr>
              <w:tabs>
                <w:tab w:val="left" w:pos="829"/>
              </w:tabs>
              <w:spacing w:before="1"/>
              <w:ind w:right="93"/>
              <w:jc w:val="both"/>
              <w:rPr>
                <w:sz w:val="24"/>
              </w:rPr>
            </w:pPr>
            <w:r>
              <w:rPr>
                <w:sz w:val="24"/>
              </w:rPr>
              <w:t xml:space="preserve">What internal/external policies or procedures are there? i.e. </w:t>
            </w:r>
            <w:r>
              <w:rPr>
                <w:spacing w:val="-2"/>
                <w:sz w:val="24"/>
              </w:rPr>
              <w:t>whistleblowing/safeguarding</w:t>
            </w:r>
          </w:p>
          <w:p w14:paraId="4B176426" w14:textId="77777777" w:rsidR="00DA1EFC" w:rsidRDefault="000E1CDF">
            <w:pPr>
              <w:pStyle w:val="TableParagraph"/>
              <w:numPr>
                <w:ilvl w:val="0"/>
                <w:numId w:val="11"/>
              </w:numPr>
              <w:tabs>
                <w:tab w:val="left" w:pos="829"/>
              </w:tabs>
              <w:ind w:right="97"/>
              <w:jc w:val="both"/>
              <w:rPr>
                <w:sz w:val="24"/>
              </w:rPr>
            </w:pPr>
            <w:r>
              <w:rPr>
                <w:sz w:val="24"/>
              </w:rPr>
              <w:t>Are these up to date, accurate, understandable, available in a range of languages/formats, available at appropriate locations and widely known?</w:t>
            </w:r>
          </w:p>
          <w:p w14:paraId="5B69ED94" w14:textId="77777777" w:rsidR="00DA1EFC" w:rsidRDefault="000E1CDF">
            <w:pPr>
              <w:pStyle w:val="TableParagraph"/>
              <w:numPr>
                <w:ilvl w:val="0"/>
                <w:numId w:val="11"/>
              </w:numPr>
              <w:tabs>
                <w:tab w:val="left" w:pos="829"/>
              </w:tabs>
              <w:spacing w:line="290" w:lineRule="exact"/>
              <w:ind w:hanging="361"/>
              <w:jc w:val="both"/>
              <w:rPr>
                <w:sz w:val="24"/>
              </w:rPr>
            </w:pPr>
            <w:r>
              <w:rPr>
                <w:sz w:val="24"/>
              </w:rPr>
              <w:t>Did</w:t>
            </w:r>
            <w:r>
              <w:rPr>
                <w:spacing w:val="-2"/>
                <w:sz w:val="24"/>
              </w:rPr>
              <w:t xml:space="preserve"> </w:t>
            </w:r>
            <w:r>
              <w:rPr>
                <w:sz w:val="24"/>
              </w:rPr>
              <w:t>staff</w:t>
            </w:r>
            <w:r>
              <w:rPr>
                <w:spacing w:val="-4"/>
                <w:sz w:val="24"/>
              </w:rPr>
              <w:t xml:space="preserve"> </w:t>
            </w:r>
            <w:r>
              <w:rPr>
                <w:sz w:val="24"/>
              </w:rPr>
              <w:t>follow</w:t>
            </w:r>
            <w:r>
              <w:rPr>
                <w:spacing w:val="-2"/>
                <w:sz w:val="24"/>
              </w:rPr>
              <w:t xml:space="preserve"> </w:t>
            </w:r>
            <w:r>
              <w:rPr>
                <w:sz w:val="24"/>
              </w:rPr>
              <w:t>these</w:t>
            </w:r>
            <w:r>
              <w:rPr>
                <w:spacing w:val="-4"/>
                <w:sz w:val="24"/>
              </w:rPr>
              <w:t xml:space="preserve"> </w:t>
            </w:r>
            <w:r>
              <w:rPr>
                <w:spacing w:val="-2"/>
                <w:sz w:val="24"/>
              </w:rPr>
              <w:t>appropriately?</w:t>
            </w:r>
          </w:p>
        </w:tc>
      </w:tr>
      <w:tr w:rsidR="00DA1EFC" w14:paraId="60F0967B" w14:textId="77777777">
        <w:trPr>
          <w:trHeight w:val="2858"/>
        </w:trPr>
        <w:tc>
          <w:tcPr>
            <w:tcW w:w="2127" w:type="dxa"/>
          </w:tcPr>
          <w:p w14:paraId="7A55E616" w14:textId="77777777" w:rsidR="00DA1EFC" w:rsidRDefault="000E1CDF">
            <w:pPr>
              <w:pStyle w:val="TableParagraph"/>
              <w:ind w:left="108"/>
              <w:rPr>
                <w:sz w:val="24"/>
              </w:rPr>
            </w:pPr>
            <w:r>
              <w:rPr>
                <w:sz w:val="24"/>
              </w:rPr>
              <w:t>Adult</w:t>
            </w:r>
            <w:r>
              <w:rPr>
                <w:spacing w:val="-2"/>
                <w:sz w:val="24"/>
              </w:rPr>
              <w:t xml:space="preserve"> factors</w:t>
            </w:r>
          </w:p>
        </w:tc>
        <w:tc>
          <w:tcPr>
            <w:tcW w:w="7656" w:type="dxa"/>
          </w:tcPr>
          <w:p w14:paraId="4C68C789" w14:textId="6CB61311" w:rsidR="00DA1EFC" w:rsidRDefault="000E1CDF">
            <w:pPr>
              <w:pStyle w:val="TableParagraph"/>
              <w:numPr>
                <w:ilvl w:val="0"/>
                <w:numId w:val="10"/>
              </w:numPr>
              <w:tabs>
                <w:tab w:val="left" w:pos="828"/>
                <w:tab w:val="left" w:pos="829"/>
              </w:tabs>
              <w:spacing w:before="1"/>
              <w:ind w:right="100"/>
              <w:rPr>
                <w:sz w:val="24"/>
              </w:rPr>
            </w:pPr>
            <w:r>
              <w:rPr>
                <w:sz w:val="24"/>
              </w:rPr>
              <w:t>Medical</w:t>
            </w:r>
            <w:r>
              <w:rPr>
                <w:spacing w:val="-10"/>
                <w:sz w:val="24"/>
              </w:rPr>
              <w:t xml:space="preserve"> </w:t>
            </w:r>
            <w:r>
              <w:rPr>
                <w:sz w:val="24"/>
              </w:rPr>
              <w:t>conditions</w:t>
            </w:r>
            <w:r>
              <w:rPr>
                <w:spacing w:val="-12"/>
                <w:sz w:val="24"/>
              </w:rPr>
              <w:t xml:space="preserve"> </w:t>
            </w:r>
            <w:r>
              <w:rPr>
                <w:sz w:val="24"/>
              </w:rPr>
              <w:t>or</w:t>
            </w:r>
            <w:r>
              <w:rPr>
                <w:spacing w:val="-10"/>
                <w:sz w:val="24"/>
              </w:rPr>
              <w:t xml:space="preserve"> </w:t>
            </w:r>
            <w:r>
              <w:rPr>
                <w:sz w:val="24"/>
              </w:rPr>
              <w:t>care</w:t>
            </w:r>
            <w:r>
              <w:rPr>
                <w:spacing w:val="-10"/>
                <w:sz w:val="24"/>
              </w:rPr>
              <w:t xml:space="preserve"> </w:t>
            </w:r>
            <w:r>
              <w:rPr>
                <w:sz w:val="24"/>
              </w:rPr>
              <w:t>needs</w:t>
            </w:r>
            <w:r>
              <w:rPr>
                <w:spacing w:val="-12"/>
                <w:sz w:val="24"/>
              </w:rPr>
              <w:t xml:space="preserve"> </w:t>
            </w:r>
            <w:r>
              <w:rPr>
                <w:sz w:val="24"/>
              </w:rPr>
              <w:t>e.g.</w:t>
            </w:r>
            <w:r>
              <w:rPr>
                <w:spacing w:val="-9"/>
                <w:sz w:val="24"/>
              </w:rPr>
              <w:t xml:space="preserve"> </w:t>
            </w:r>
            <w:r>
              <w:rPr>
                <w:sz w:val="24"/>
              </w:rPr>
              <w:t>complexity</w:t>
            </w:r>
            <w:r>
              <w:rPr>
                <w:spacing w:val="-10"/>
                <w:sz w:val="24"/>
              </w:rPr>
              <w:t xml:space="preserve"> </w:t>
            </w:r>
            <w:r>
              <w:rPr>
                <w:sz w:val="24"/>
              </w:rPr>
              <w:t>of</w:t>
            </w:r>
            <w:r>
              <w:rPr>
                <w:spacing w:val="-9"/>
                <w:sz w:val="24"/>
              </w:rPr>
              <w:t xml:space="preserve"> </w:t>
            </w:r>
            <w:r>
              <w:rPr>
                <w:sz w:val="24"/>
              </w:rPr>
              <w:t>clinical</w:t>
            </w:r>
            <w:r>
              <w:rPr>
                <w:spacing w:val="-10"/>
                <w:sz w:val="24"/>
              </w:rPr>
              <w:t xml:space="preserve"> </w:t>
            </w:r>
            <w:r>
              <w:rPr>
                <w:sz w:val="24"/>
              </w:rPr>
              <w:t>care or need, poor sleep pattern, malnourishment/ dehydration.</w:t>
            </w:r>
          </w:p>
          <w:p w14:paraId="6ABBC230" w14:textId="30BC1679" w:rsidR="00DA1EFC" w:rsidRDefault="000E1CDF">
            <w:pPr>
              <w:pStyle w:val="TableParagraph"/>
              <w:numPr>
                <w:ilvl w:val="0"/>
                <w:numId w:val="10"/>
              </w:numPr>
              <w:tabs>
                <w:tab w:val="left" w:pos="828"/>
                <w:tab w:val="left" w:pos="829"/>
              </w:tabs>
              <w:spacing w:line="292" w:lineRule="exact"/>
              <w:ind w:hanging="361"/>
              <w:rPr>
                <w:sz w:val="24"/>
              </w:rPr>
            </w:pPr>
            <w:r>
              <w:rPr>
                <w:sz w:val="24"/>
              </w:rPr>
              <w:t>Language</w:t>
            </w:r>
            <w:r>
              <w:rPr>
                <w:spacing w:val="-6"/>
                <w:sz w:val="24"/>
              </w:rPr>
              <w:t xml:space="preserve"> </w:t>
            </w:r>
            <w:r>
              <w:rPr>
                <w:sz w:val="24"/>
              </w:rPr>
              <w:t>or</w:t>
            </w:r>
            <w:r>
              <w:rPr>
                <w:spacing w:val="-3"/>
                <w:sz w:val="24"/>
              </w:rPr>
              <w:t xml:space="preserve"> </w:t>
            </w:r>
            <w:r>
              <w:rPr>
                <w:sz w:val="24"/>
              </w:rPr>
              <w:t>communication</w:t>
            </w:r>
            <w:r>
              <w:rPr>
                <w:spacing w:val="-6"/>
                <w:sz w:val="24"/>
              </w:rPr>
              <w:t xml:space="preserve"> </w:t>
            </w:r>
            <w:r>
              <w:rPr>
                <w:spacing w:val="-2"/>
                <w:sz w:val="24"/>
              </w:rPr>
              <w:t>needs.</w:t>
            </w:r>
          </w:p>
          <w:p w14:paraId="40158919" w14:textId="18FE7442" w:rsidR="00DA1EFC" w:rsidRDefault="000E1CDF">
            <w:pPr>
              <w:pStyle w:val="TableParagraph"/>
              <w:numPr>
                <w:ilvl w:val="0"/>
                <w:numId w:val="10"/>
              </w:numPr>
              <w:tabs>
                <w:tab w:val="left" w:pos="828"/>
                <w:tab w:val="left" w:pos="829"/>
              </w:tabs>
              <w:ind w:right="121"/>
              <w:rPr>
                <w:sz w:val="24"/>
              </w:rPr>
            </w:pPr>
            <w:r>
              <w:rPr>
                <w:sz w:val="24"/>
              </w:rPr>
              <w:t>Social factors - culture/religious beliefs; lifestyle choices – alcohol/drugs/smoking/diet,</w:t>
            </w:r>
            <w:r>
              <w:rPr>
                <w:spacing w:val="-9"/>
                <w:sz w:val="24"/>
              </w:rPr>
              <w:t xml:space="preserve"> </w:t>
            </w:r>
            <w:r>
              <w:rPr>
                <w:sz w:val="24"/>
              </w:rPr>
              <w:t>living</w:t>
            </w:r>
            <w:r>
              <w:rPr>
                <w:spacing w:val="-10"/>
                <w:sz w:val="24"/>
              </w:rPr>
              <w:t xml:space="preserve"> </w:t>
            </w:r>
            <w:r>
              <w:rPr>
                <w:sz w:val="24"/>
              </w:rPr>
              <w:t>conditions,</w:t>
            </w:r>
            <w:r>
              <w:rPr>
                <w:spacing w:val="-13"/>
                <w:sz w:val="24"/>
              </w:rPr>
              <w:t xml:space="preserve"> </w:t>
            </w:r>
            <w:r>
              <w:rPr>
                <w:sz w:val="24"/>
              </w:rPr>
              <w:t>support</w:t>
            </w:r>
            <w:r>
              <w:rPr>
                <w:spacing w:val="-9"/>
                <w:sz w:val="24"/>
              </w:rPr>
              <w:t xml:space="preserve"> </w:t>
            </w:r>
            <w:r>
              <w:rPr>
                <w:sz w:val="24"/>
              </w:rPr>
              <w:t>networks.</w:t>
            </w:r>
          </w:p>
          <w:p w14:paraId="15395FDF" w14:textId="557A73AE" w:rsidR="00DA1EFC" w:rsidRDefault="000E1CDF">
            <w:pPr>
              <w:pStyle w:val="TableParagraph"/>
              <w:numPr>
                <w:ilvl w:val="0"/>
                <w:numId w:val="10"/>
              </w:numPr>
              <w:tabs>
                <w:tab w:val="left" w:pos="828"/>
                <w:tab w:val="left" w:pos="829"/>
              </w:tabs>
              <w:ind w:right="92"/>
              <w:rPr>
                <w:sz w:val="24"/>
              </w:rPr>
            </w:pPr>
            <w:r>
              <w:rPr>
                <w:sz w:val="24"/>
              </w:rPr>
              <w:t>Mental or</w:t>
            </w:r>
            <w:r>
              <w:rPr>
                <w:spacing w:val="34"/>
                <w:sz w:val="24"/>
              </w:rPr>
              <w:t xml:space="preserve"> </w:t>
            </w:r>
            <w:r>
              <w:rPr>
                <w:sz w:val="24"/>
              </w:rPr>
              <w:t>psychological</w:t>
            </w:r>
            <w:r>
              <w:rPr>
                <w:spacing w:val="34"/>
                <w:sz w:val="24"/>
              </w:rPr>
              <w:t xml:space="preserve"> </w:t>
            </w:r>
            <w:r>
              <w:rPr>
                <w:sz w:val="24"/>
              </w:rPr>
              <w:t>factors e.g. motivation,</w:t>
            </w:r>
            <w:r>
              <w:rPr>
                <w:spacing w:val="33"/>
                <w:sz w:val="24"/>
              </w:rPr>
              <w:t xml:space="preserve"> </w:t>
            </w:r>
            <w:r>
              <w:rPr>
                <w:sz w:val="24"/>
              </w:rPr>
              <w:t>stress,</w:t>
            </w:r>
            <w:r>
              <w:rPr>
                <w:spacing w:val="33"/>
                <w:sz w:val="24"/>
              </w:rPr>
              <w:t xml:space="preserve"> </w:t>
            </w:r>
            <w:r>
              <w:rPr>
                <w:sz w:val="24"/>
              </w:rPr>
              <w:t>family pressures/financial pressures.</w:t>
            </w:r>
          </w:p>
          <w:p w14:paraId="551FB50B" w14:textId="12D90C77" w:rsidR="00DA1EFC" w:rsidRDefault="000E1CDF">
            <w:pPr>
              <w:pStyle w:val="TableParagraph"/>
              <w:numPr>
                <w:ilvl w:val="0"/>
                <w:numId w:val="10"/>
              </w:numPr>
              <w:tabs>
                <w:tab w:val="left" w:pos="828"/>
                <w:tab w:val="left" w:pos="829"/>
              </w:tabs>
              <w:spacing w:line="292" w:lineRule="exact"/>
              <w:ind w:hanging="361"/>
              <w:rPr>
                <w:sz w:val="24"/>
              </w:rPr>
            </w:pPr>
            <w:r>
              <w:rPr>
                <w:sz w:val="24"/>
              </w:rPr>
              <w:t>Emotional</w:t>
            </w:r>
            <w:r>
              <w:rPr>
                <w:spacing w:val="-3"/>
                <w:sz w:val="24"/>
              </w:rPr>
              <w:t xml:space="preserve"> </w:t>
            </w:r>
            <w:r>
              <w:rPr>
                <w:sz w:val="24"/>
              </w:rPr>
              <w:t>trauma,</w:t>
            </w:r>
            <w:r>
              <w:rPr>
                <w:spacing w:val="-4"/>
                <w:sz w:val="24"/>
              </w:rPr>
              <w:t xml:space="preserve"> </w:t>
            </w:r>
            <w:r>
              <w:rPr>
                <w:sz w:val="24"/>
              </w:rPr>
              <w:t>existing</w:t>
            </w:r>
            <w:r>
              <w:rPr>
                <w:spacing w:val="-1"/>
                <w:sz w:val="24"/>
              </w:rPr>
              <w:t xml:space="preserve"> </w:t>
            </w:r>
            <w:r>
              <w:rPr>
                <w:sz w:val="24"/>
              </w:rPr>
              <w:t>or</w:t>
            </w:r>
            <w:r>
              <w:rPr>
                <w:spacing w:val="-5"/>
                <w:sz w:val="24"/>
              </w:rPr>
              <w:t xml:space="preserve"> </w:t>
            </w:r>
            <w:r>
              <w:rPr>
                <w:sz w:val="24"/>
              </w:rPr>
              <w:t>new</w:t>
            </w:r>
            <w:r>
              <w:rPr>
                <w:spacing w:val="-4"/>
                <w:sz w:val="24"/>
              </w:rPr>
              <w:t xml:space="preserve"> </w:t>
            </w:r>
            <w:r>
              <w:rPr>
                <w:sz w:val="24"/>
              </w:rPr>
              <w:t>mental</w:t>
            </w:r>
            <w:r>
              <w:rPr>
                <w:spacing w:val="-3"/>
                <w:sz w:val="24"/>
              </w:rPr>
              <w:t xml:space="preserve"> </w:t>
            </w:r>
            <w:r>
              <w:rPr>
                <w:sz w:val="24"/>
              </w:rPr>
              <w:t>health</w:t>
            </w:r>
            <w:r>
              <w:rPr>
                <w:spacing w:val="-1"/>
                <w:sz w:val="24"/>
              </w:rPr>
              <w:t xml:space="preserve"> </w:t>
            </w:r>
            <w:r>
              <w:rPr>
                <w:spacing w:val="-2"/>
                <w:sz w:val="24"/>
              </w:rPr>
              <w:t>needs.</w:t>
            </w:r>
          </w:p>
          <w:p w14:paraId="3C714854" w14:textId="77777777" w:rsidR="00DA1EFC" w:rsidRDefault="000E1CDF">
            <w:pPr>
              <w:pStyle w:val="TableParagraph"/>
              <w:numPr>
                <w:ilvl w:val="0"/>
                <w:numId w:val="10"/>
              </w:numPr>
              <w:tabs>
                <w:tab w:val="left" w:pos="828"/>
                <w:tab w:val="left" w:pos="829"/>
              </w:tabs>
              <w:spacing w:line="276" w:lineRule="exact"/>
              <w:ind w:right="99"/>
              <w:rPr>
                <w:sz w:val="24"/>
              </w:rPr>
            </w:pPr>
            <w:r>
              <w:rPr>
                <w:sz w:val="24"/>
              </w:rPr>
              <w:t>Interpersonal</w:t>
            </w:r>
            <w:r>
              <w:rPr>
                <w:spacing w:val="-2"/>
                <w:sz w:val="24"/>
              </w:rPr>
              <w:t xml:space="preserve"> </w:t>
            </w:r>
            <w:r>
              <w:rPr>
                <w:sz w:val="24"/>
              </w:rPr>
              <w:t>relationships –</w:t>
            </w:r>
            <w:r>
              <w:rPr>
                <w:spacing w:val="-1"/>
                <w:sz w:val="24"/>
              </w:rPr>
              <w:t xml:space="preserve"> </w:t>
            </w:r>
            <w:r>
              <w:rPr>
                <w:sz w:val="24"/>
              </w:rPr>
              <w:t>Adult</w:t>
            </w:r>
            <w:r>
              <w:rPr>
                <w:spacing w:val="-2"/>
                <w:sz w:val="24"/>
              </w:rPr>
              <w:t xml:space="preserve"> </w:t>
            </w:r>
            <w:r>
              <w:rPr>
                <w:sz w:val="24"/>
              </w:rPr>
              <w:t>to staff,</w:t>
            </w:r>
            <w:r>
              <w:rPr>
                <w:spacing w:val="-1"/>
                <w:sz w:val="24"/>
              </w:rPr>
              <w:t xml:space="preserve"> </w:t>
            </w:r>
            <w:r>
              <w:rPr>
                <w:sz w:val="24"/>
              </w:rPr>
              <w:t>adult</w:t>
            </w:r>
            <w:r>
              <w:rPr>
                <w:spacing w:val="-2"/>
                <w:sz w:val="24"/>
              </w:rPr>
              <w:t xml:space="preserve"> </w:t>
            </w:r>
            <w:r>
              <w:rPr>
                <w:sz w:val="24"/>
              </w:rPr>
              <w:t>to adult,</w:t>
            </w:r>
            <w:r>
              <w:rPr>
                <w:spacing w:val="-1"/>
                <w:sz w:val="24"/>
              </w:rPr>
              <w:t xml:space="preserve"> </w:t>
            </w:r>
            <w:r>
              <w:rPr>
                <w:sz w:val="24"/>
              </w:rPr>
              <w:t xml:space="preserve">family </w:t>
            </w:r>
            <w:r>
              <w:rPr>
                <w:spacing w:val="-2"/>
                <w:sz w:val="24"/>
              </w:rPr>
              <w:t>relations</w:t>
            </w:r>
          </w:p>
        </w:tc>
      </w:tr>
      <w:tr w:rsidR="00DA1EFC" w14:paraId="3674784F" w14:textId="77777777">
        <w:trPr>
          <w:trHeight w:val="827"/>
        </w:trPr>
        <w:tc>
          <w:tcPr>
            <w:tcW w:w="2127" w:type="dxa"/>
          </w:tcPr>
          <w:p w14:paraId="08C9CFF8" w14:textId="77777777" w:rsidR="00DA1EFC" w:rsidRDefault="000E1CDF">
            <w:pPr>
              <w:pStyle w:val="TableParagraph"/>
              <w:spacing w:line="270" w:lineRule="atLeast"/>
              <w:ind w:left="108" w:right="137"/>
              <w:rPr>
                <w:sz w:val="24"/>
              </w:rPr>
            </w:pPr>
            <w:r>
              <w:rPr>
                <w:sz w:val="24"/>
              </w:rPr>
              <w:t>Person</w:t>
            </w:r>
            <w:r>
              <w:rPr>
                <w:spacing w:val="-17"/>
                <w:sz w:val="24"/>
              </w:rPr>
              <w:t xml:space="preserve"> </w:t>
            </w:r>
            <w:r>
              <w:rPr>
                <w:sz w:val="24"/>
              </w:rPr>
              <w:t>alleged</w:t>
            </w:r>
            <w:r>
              <w:rPr>
                <w:spacing w:val="-17"/>
                <w:sz w:val="24"/>
              </w:rPr>
              <w:t xml:space="preserve"> </w:t>
            </w:r>
            <w:r>
              <w:rPr>
                <w:sz w:val="24"/>
              </w:rPr>
              <w:t xml:space="preserve">to have caused </w:t>
            </w:r>
            <w:r>
              <w:rPr>
                <w:spacing w:val="-4"/>
                <w:sz w:val="24"/>
              </w:rPr>
              <w:t>harm</w:t>
            </w:r>
          </w:p>
        </w:tc>
        <w:tc>
          <w:tcPr>
            <w:tcW w:w="7656" w:type="dxa"/>
          </w:tcPr>
          <w:p w14:paraId="413C040F" w14:textId="77777777" w:rsidR="00DA1EFC" w:rsidRDefault="000E1CDF">
            <w:pPr>
              <w:pStyle w:val="TableParagraph"/>
              <w:numPr>
                <w:ilvl w:val="0"/>
                <w:numId w:val="9"/>
              </w:numPr>
              <w:tabs>
                <w:tab w:val="left" w:pos="828"/>
                <w:tab w:val="left" w:pos="829"/>
              </w:tabs>
              <w:ind w:right="99"/>
              <w:rPr>
                <w:sz w:val="24"/>
              </w:rPr>
            </w:pPr>
            <w:r>
              <w:rPr>
                <w:sz w:val="24"/>
              </w:rPr>
              <w:t>Issues relating to carer responsibilities and support which may have resulted in additional stress to the carer</w:t>
            </w:r>
          </w:p>
        </w:tc>
      </w:tr>
      <w:tr w:rsidR="00DA1EFC" w14:paraId="0177ECB7" w14:textId="77777777">
        <w:trPr>
          <w:trHeight w:val="1427"/>
        </w:trPr>
        <w:tc>
          <w:tcPr>
            <w:tcW w:w="2127" w:type="dxa"/>
          </w:tcPr>
          <w:p w14:paraId="2D3845C4" w14:textId="77777777" w:rsidR="00DA1EFC" w:rsidRDefault="000E1CDF">
            <w:pPr>
              <w:pStyle w:val="TableParagraph"/>
              <w:ind w:left="108"/>
              <w:rPr>
                <w:sz w:val="24"/>
              </w:rPr>
            </w:pPr>
            <w:r>
              <w:rPr>
                <w:sz w:val="24"/>
              </w:rPr>
              <w:t>Staff</w:t>
            </w:r>
            <w:r>
              <w:rPr>
                <w:spacing w:val="-3"/>
                <w:sz w:val="24"/>
              </w:rPr>
              <w:t xml:space="preserve"> </w:t>
            </w:r>
            <w:r>
              <w:rPr>
                <w:spacing w:val="-2"/>
                <w:sz w:val="24"/>
              </w:rPr>
              <w:t>behaviour</w:t>
            </w:r>
          </w:p>
        </w:tc>
        <w:tc>
          <w:tcPr>
            <w:tcW w:w="7656" w:type="dxa"/>
          </w:tcPr>
          <w:p w14:paraId="62D94C97" w14:textId="7A7993A6" w:rsidR="00DA1EFC" w:rsidRDefault="000E1CDF">
            <w:pPr>
              <w:pStyle w:val="TableParagraph"/>
              <w:numPr>
                <w:ilvl w:val="0"/>
                <w:numId w:val="8"/>
              </w:numPr>
              <w:tabs>
                <w:tab w:val="left" w:pos="828"/>
                <w:tab w:val="left" w:pos="829"/>
              </w:tabs>
              <w:spacing w:before="1" w:line="292" w:lineRule="exact"/>
              <w:ind w:hanging="361"/>
              <w:rPr>
                <w:sz w:val="24"/>
              </w:rPr>
            </w:pPr>
            <w:r>
              <w:rPr>
                <w:sz w:val="24"/>
              </w:rPr>
              <w:t>Physical</w:t>
            </w:r>
            <w:r>
              <w:rPr>
                <w:spacing w:val="-2"/>
                <w:sz w:val="24"/>
              </w:rPr>
              <w:t xml:space="preserve"> </w:t>
            </w:r>
            <w:r>
              <w:rPr>
                <w:sz w:val="24"/>
              </w:rPr>
              <w:t>&amp;</w:t>
            </w:r>
            <w:r>
              <w:rPr>
                <w:spacing w:val="-3"/>
                <w:sz w:val="24"/>
              </w:rPr>
              <w:t xml:space="preserve"> </w:t>
            </w:r>
            <w:r>
              <w:rPr>
                <w:sz w:val="24"/>
              </w:rPr>
              <w:t>mental</w:t>
            </w:r>
            <w:r>
              <w:rPr>
                <w:spacing w:val="-5"/>
                <w:sz w:val="24"/>
              </w:rPr>
              <w:t xml:space="preserve"> </w:t>
            </w:r>
            <w:r>
              <w:rPr>
                <w:sz w:val="24"/>
              </w:rPr>
              <w:t>health</w:t>
            </w:r>
            <w:r>
              <w:rPr>
                <w:spacing w:val="-1"/>
                <w:sz w:val="24"/>
              </w:rPr>
              <w:t xml:space="preserve"> </w:t>
            </w:r>
            <w:r>
              <w:rPr>
                <w:sz w:val="24"/>
              </w:rPr>
              <w:t>e.g.</w:t>
            </w:r>
            <w:r>
              <w:rPr>
                <w:spacing w:val="-2"/>
                <w:sz w:val="24"/>
              </w:rPr>
              <w:t xml:space="preserve"> </w:t>
            </w:r>
            <w:r>
              <w:rPr>
                <w:sz w:val="24"/>
              </w:rPr>
              <w:t>fatigue,</w:t>
            </w:r>
            <w:r>
              <w:rPr>
                <w:spacing w:val="-2"/>
                <w:sz w:val="24"/>
              </w:rPr>
              <w:t xml:space="preserve"> </w:t>
            </w:r>
            <w:r>
              <w:rPr>
                <w:sz w:val="24"/>
              </w:rPr>
              <w:t>stress,</w:t>
            </w:r>
            <w:r>
              <w:rPr>
                <w:spacing w:val="-3"/>
                <w:sz w:val="24"/>
              </w:rPr>
              <w:t xml:space="preserve"> </w:t>
            </w:r>
            <w:r>
              <w:rPr>
                <w:spacing w:val="-2"/>
                <w:sz w:val="24"/>
              </w:rPr>
              <w:t>depression.</w:t>
            </w:r>
          </w:p>
          <w:p w14:paraId="455C1545" w14:textId="2DFEA4E8" w:rsidR="00DA1EFC" w:rsidRDefault="000E1CDF">
            <w:pPr>
              <w:pStyle w:val="TableParagraph"/>
              <w:numPr>
                <w:ilvl w:val="0"/>
                <w:numId w:val="8"/>
              </w:numPr>
              <w:tabs>
                <w:tab w:val="left" w:pos="828"/>
                <w:tab w:val="left" w:pos="829"/>
              </w:tabs>
              <w:ind w:right="101"/>
              <w:rPr>
                <w:sz w:val="24"/>
              </w:rPr>
            </w:pPr>
            <w:r>
              <w:rPr>
                <w:sz w:val="24"/>
              </w:rPr>
              <w:t>Staff</w:t>
            </w:r>
            <w:r>
              <w:rPr>
                <w:spacing w:val="37"/>
                <w:sz w:val="24"/>
              </w:rPr>
              <w:t xml:space="preserve"> </w:t>
            </w:r>
            <w:r>
              <w:rPr>
                <w:sz w:val="24"/>
              </w:rPr>
              <w:t>motivation</w:t>
            </w:r>
            <w:r>
              <w:rPr>
                <w:spacing w:val="37"/>
                <w:sz w:val="24"/>
              </w:rPr>
              <w:t xml:space="preserve"> </w:t>
            </w:r>
            <w:r>
              <w:rPr>
                <w:sz w:val="24"/>
              </w:rPr>
              <w:t>e.g.</w:t>
            </w:r>
            <w:r>
              <w:rPr>
                <w:spacing w:val="37"/>
                <w:sz w:val="24"/>
              </w:rPr>
              <w:t xml:space="preserve"> </w:t>
            </w:r>
            <w:r>
              <w:rPr>
                <w:sz w:val="24"/>
              </w:rPr>
              <w:t>boredom,</w:t>
            </w:r>
            <w:r>
              <w:rPr>
                <w:spacing w:val="39"/>
                <w:sz w:val="24"/>
              </w:rPr>
              <w:t xml:space="preserve"> </w:t>
            </w:r>
            <w:r>
              <w:rPr>
                <w:sz w:val="24"/>
              </w:rPr>
              <w:t>low</w:t>
            </w:r>
            <w:r>
              <w:rPr>
                <w:spacing w:val="39"/>
                <w:sz w:val="24"/>
              </w:rPr>
              <w:t xml:space="preserve"> </w:t>
            </w:r>
            <w:r>
              <w:rPr>
                <w:sz w:val="24"/>
              </w:rPr>
              <w:t>job</w:t>
            </w:r>
            <w:r>
              <w:rPr>
                <w:spacing w:val="39"/>
                <w:sz w:val="24"/>
              </w:rPr>
              <w:t xml:space="preserve"> </w:t>
            </w:r>
            <w:r>
              <w:rPr>
                <w:sz w:val="24"/>
              </w:rPr>
              <w:t>satisfaction,</w:t>
            </w:r>
            <w:r>
              <w:rPr>
                <w:spacing w:val="39"/>
                <w:sz w:val="24"/>
              </w:rPr>
              <w:t xml:space="preserve"> </w:t>
            </w:r>
            <w:r>
              <w:rPr>
                <w:sz w:val="24"/>
              </w:rPr>
              <w:t>overload, distraction, pre-occupation.</w:t>
            </w:r>
          </w:p>
          <w:p w14:paraId="78A8DECA" w14:textId="77777777" w:rsidR="00DA1EFC" w:rsidRDefault="000E1CDF">
            <w:pPr>
              <w:pStyle w:val="TableParagraph"/>
              <w:numPr>
                <w:ilvl w:val="0"/>
                <w:numId w:val="8"/>
              </w:numPr>
              <w:tabs>
                <w:tab w:val="left" w:pos="828"/>
                <w:tab w:val="left" w:pos="829"/>
              </w:tabs>
              <w:spacing w:line="276" w:lineRule="exact"/>
              <w:ind w:right="94"/>
              <w:rPr>
                <w:sz w:val="24"/>
              </w:rPr>
            </w:pPr>
            <w:r>
              <w:rPr>
                <w:sz w:val="24"/>
              </w:rPr>
              <w:t>Interpersonal</w:t>
            </w:r>
            <w:r>
              <w:rPr>
                <w:spacing w:val="40"/>
                <w:sz w:val="24"/>
              </w:rPr>
              <w:t xml:space="preserve"> </w:t>
            </w:r>
            <w:r>
              <w:rPr>
                <w:sz w:val="24"/>
              </w:rPr>
              <w:t>relationships</w:t>
            </w:r>
            <w:r>
              <w:rPr>
                <w:spacing w:val="40"/>
                <w:sz w:val="24"/>
              </w:rPr>
              <w:t xml:space="preserve"> </w:t>
            </w:r>
            <w:r>
              <w:rPr>
                <w:sz w:val="24"/>
              </w:rPr>
              <w:t>with</w:t>
            </w:r>
            <w:r>
              <w:rPr>
                <w:spacing w:val="40"/>
                <w:sz w:val="24"/>
              </w:rPr>
              <w:t xml:space="preserve"> </w:t>
            </w:r>
            <w:r>
              <w:rPr>
                <w:sz w:val="24"/>
              </w:rPr>
              <w:t>adults,</w:t>
            </w:r>
            <w:r>
              <w:rPr>
                <w:spacing w:val="40"/>
                <w:sz w:val="24"/>
              </w:rPr>
              <w:t xml:space="preserve"> </w:t>
            </w:r>
            <w:r>
              <w:rPr>
                <w:sz w:val="24"/>
              </w:rPr>
              <w:t>relatives,</w:t>
            </w:r>
            <w:r>
              <w:rPr>
                <w:spacing w:val="40"/>
                <w:sz w:val="24"/>
              </w:rPr>
              <w:t xml:space="preserve"> </w:t>
            </w:r>
            <w:r>
              <w:rPr>
                <w:sz w:val="24"/>
              </w:rPr>
              <w:t xml:space="preserve">colleagues, </w:t>
            </w:r>
            <w:r>
              <w:rPr>
                <w:spacing w:val="-2"/>
                <w:sz w:val="24"/>
              </w:rPr>
              <w:t>managers.</w:t>
            </w:r>
          </w:p>
        </w:tc>
      </w:tr>
      <w:tr w:rsidR="00DA1EFC" w14:paraId="6FCCF13F" w14:textId="77777777">
        <w:trPr>
          <w:trHeight w:val="3377"/>
        </w:trPr>
        <w:tc>
          <w:tcPr>
            <w:tcW w:w="2127" w:type="dxa"/>
          </w:tcPr>
          <w:p w14:paraId="70C0C95F" w14:textId="77777777" w:rsidR="00DA1EFC" w:rsidRDefault="000E1CDF">
            <w:pPr>
              <w:pStyle w:val="TableParagraph"/>
              <w:ind w:left="108" w:right="174"/>
              <w:rPr>
                <w:sz w:val="24"/>
              </w:rPr>
            </w:pPr>
            <w:r>
              <w:rPr>
                <w:spacing w:val="-2"/>
                <w:sz w:val="24"/>
              </w:rPr>
              <w:t>Communication factors</w:t>
            </w:r>
          </w:p>
        </w:tc>
        <w:tc>
          <w:tcPr>
            <w:tcW w:w="7656" w:type="dxa"/>
          </w:tcPr>
          <w:p w14:paraId="2EFA37C0" w14:textId="77777777" w:rsidR="00DA1EFC" w:rsidRDefault="000E1CDF">
            <w:pPr>
              <w:pStyle w:val="TableParagraph"/>
              <w:numPr>
                <w:ilvl w:val="0"/>
                <w:numId w:val="7"/>
              </w:numPr>
              <w:tabs>
                <w:tab w:val="left" w:pos="829"/>
              </w:tabs>
              <w:spacing w:before="1"/>
              <w:ind w:right="98"/>
              <w:jc w:val="both"/>
              <w:rPr>
                <w:sz w:val="24"/>
              </w:rPr>
            </w:pPr>
            <w:r>
              <w:rPr>
                <w:sz w:val="24"/>
              </w:rPr>
              <w:t xml:space="preserve">Were verbal instructions clear and unambiguous, made to the right person, use of language correct for the situation, were established communication channels used and were they </w:t>
            </w:r>
            <w:r>
              <w:rPr>
                <w:spacing w:val="-2"/>
                <w:sz w:val="24"/>
              </w:rPr>
              <w:t>effective?</w:t>
            </w:r>
          </w:p>
          <w:p w14:paraId="503997E4" w14:textId="77777777" w:rsidR="00DA1EFC" w:rsidRDefault="000E1CDF">
            <w:pPr>
              <w:pStyle w:val="TableParagraph"/>
              <w:numPr>
                <w:ilvl w:val="0"/>
                <w:numId w:val="7"/>
              </w:numPr>
              <w:tabs>
                <w:tab w:val="left" w:pos="829"/>
              </w:tabs>
              <w:ind w:right="93"/>
              <w:jc w:val="both"/>
              <w:rPr>
                <w:sz w:val="24"/>
              </w:rPr>
            </w:pPr>
            <w:r>
              <w:rPr>
                <w:sz w:val="24"/>
              </w:rPr>
              <w:t>Written communications – were records easy to read and available in the right location when required? Are records/risk assessments complete? Are records/risk assessments missing or been tampered with?</w:t>
            </w:r>
          </w:p>
          <w:p w14:paraId="4C84E92F" w14:textId="77777777" w:rsidR="00DA1EFC" w:rsidRDefault="000E1CDF">
            <w:pPr>
              <w:pStyle w:val="TableParagraph"/>
              <w:numPr>
                <w:ilvl w:val="0"/>
                <w:numId w:val="7"/>
              </w:numPr>
              <w:tabs>
                <w:tab w:val="left" w:pos="829"/>
              </w:tabs>
              <w:spacing w:line="237" w:lineRule="auto"/>
              <w:ind w:right="96"/>
              <w:jc w:val="both"/>
              <w:rPr>
                <w:sz w:val="24"/>
              </w:rPr>
            </w:pPr>
            <w:r>
              <w:rPr>
                <w:sz w:val="24"/>
              </w:rPr>
              <w:t>Any non-verbal communication issues e.g. aggressive or intimidating behaviour, body language</w:t>
            </w:r>
          </w:p>
          <w:p w14:paraId="21F2845F" w14:textId="77777777" w:rsidR="00DA1EFC" w:rsidRDefault="000E1CDF">
            <w:pPr>
              <w:pStyle w:val="TableParagraph"/>
              <w:numPr>
                <w:ilvl w:val="0"/>
                <w:numId w:val="7"/>
              </w:numPr>
              <w:tabs>
                <w:tab w:val="left" w:pos="829"/>
              </w:tabs>
              <w:spacing w:line="276" w:lineRule="exact"/>
              <w:ind w:right="96"/>
              <w:jc w:val="both"/>
              <w:rPr>
                <w:sz w:val="24"/>
              </w:rPr>
            </w:pPr>
            <w:r>
              <w:rPr>
                <w:sz w:val="24"/>
              </w:rPr>
              <w:t>Did communication systems (or lack of these) influence the incident/event e.g. handover, communications book, etc.?</w:t>
            </w:r>
          </w:p>
        </w:tc>
      </w:tr>
      <w:tr w:rsidR="00DA1EFC" w14:paraId="3E7D8EA9" w14:textId="77777777">
        <w:trPr>
          <w:trHeight w:val="2272"/>
        </w:trPr>
        <w:tc>
          <w:tcPr>
            <w:tcW w:w="2127" w:type="dxa"/>
          </w:tcPr>
          <w:p w14:paraId="244FFBB1" w14:textId="77777777" w:rsidR="00DA1EFC" w:rsidRDefault="000E1CDF">
            <w:pPr>
              <w:pStyle w:val="TableParagraph"/>
              <w:ind w:left="108"/>
              <w:rPr>
                <w:sz w:val="24"/>
              </w:rPr>
            </w:pPr>
            <w:r>
              <w:rPr>
                <w:sz w:val="24"/>
              </w:rPr>
              <w:t>Staff</w:t>
            </w:r>
            <w:r>
              <w:rPr>
                <w:spacing w:val="-1"/>
                <w:sz w:val="24"/>
              </w:rPr>
              <w:t xml:space="preserve"> </w:t>
            </w:r>
            <w:r>
              <w:rPr>
                <w:spacing w:val="-2"/>
                <w:sz w:val="24"/>
              </w:rPr>
              <w:t>training/skill</w:t>
            </w:r>
          </w:p>
        </w:tc>
        <w:tc>
          <w:tcPr>
            <w:tcW w:w="7656" w:type="dxa"/>
          </w:tcPr>
          <w:p w14:paraId="2B778E3E" w14:textId="77777777" w:rsidR="00DA1EFC" w:rsidRDefault="000E1CDF">
            <w:pPr>
              <w:pStyle w:val="TableParagraph"/>
              <w:numPr>
                <w:ilvl w:val="0"/>
                <w:numId w:val="6"/>
              </w:numPr>
              <w:tabs>
                <w:tab w:val="left" w:pos="828"/>
                <w:tab w:val="left" w:pos="829"/>
              </w:tabs>
              <w:spacing w:before="1"/>
              <w:ind w:right="102"/>
              <w:rPr>
                <w:sz w:val="24"/>
              </w:rPr>
            </w:pPr>
            <w:r>
              <w:rPr>
                <w:sz w:val="24"/>
              </w:rPr>
              <w:t>Level of staff knowledge, skills, length &amp; quality of experience, familiarity with tasks,</w:t>
            </w:r>
          </w:p>
          <w:p w14:paraId="2498AB4E" w14:textId="77777777" w:rsidR="00DA1EFC" w:rsidRDefault="000E1CDF">
            <w:pPr>
              <w:pStyle w:val="TableParagraph"/>
              <w:numPr>
                <w:ilvl w:val="0"/>
                <w:numId w:val="6"/>
              </w:numPr>
              <w:tabs>
                <w:tab w:val="left" w:pos="828"/>
                <w:tab w:val="left" w:pos="829"/>
              </w:tabs>
              <w:ind w:right="93"/>
              <w:rPr>
                <w:sz w:val="24"/>
              </w:rPr>
            </w:pPr>
            <w:r>
              <w:rPr>
                <w:sz w:val="24"/>
              </w:rPr>
              <w:t>Access</w:t>
            </w:r>
            <w:r>
              <w:rPr>
                <w:spacing w:val="34"/>
                <w:sz w:val="24"/>
              </w:rPr>
              <w:t xml:space="preserve"> </w:t>
            </w:r>
            <w:r>
              <w:rPr>
                <w:sz w:val="24"/>
              </w:rPr>
              <w:t>to</w:t>
            </w:r>
            <w:r>
              <w:rPr>
                <w:spacing w:val="34"/>
                <w:sz w:val="24"/>
              </w:rPr>
              <w:t xml:space="preserve"> </w:t>
            </w:r>
            <w:r>
              <w:rPr>
                <w:sz w:val="24"/>
              </w:rPr>
              <w:t>refresher training</w:t>
            </w:r>
            <w:r>
              <w:rPr>
                <w:spacing w:val="32"/>
                <w:sz w:val="24"/>
              </w:rPr>
              <w:t xml:space="preserve"> </w:t>
            </w:r>
            <w:r>
              <w:rPr>
                <w:sz w:val="24"/>
              </w:rPr>
              <w:t>and</w:t>
            </w:r>
            <w:r>
              <w:rPr>
                <w:spacing w:val="32"/>
                <w:sz w:val="24"/>
              </w:rPr>
              <w:t xml:space="preserve"> </w:t>
            </w:r>
            <w:r>
              <w:rPr>
                <w:sz w:val="24"/>
              </w:rPr>
              <w:t>opportunities</w:t>
            </w:r>
            <w:r>
              <w:rPr>
                <w:spacing w:val="39"/>
                <w:sz w:val="24"/>
              </w:rPr>
              <w:t xml:space="preserve"> </w:t>
            </w:r>
            <w:r>
              <w:rPr>
                <w:sz w:val="24"/>
              </w:rPr>
              <w:t>to</w:t>
            </w:r>
            <w:r>
              <w:rPr>
                <w:spacing w:val="33"/>
                <w:sz w:val="24"/>
              </w:rPr>
              <w:t xml:space="preserve"> </w:t>
            </w:r>
            <w:r>
              <w:rPr>
                <w:sz w:val="24"/>
              </w:rPr>
              <w:t>ensure staff knowledge and competencies are up to date</w:t>
            </w:r>
          </w:p>
          <w:p w14:paraId="0FF08D74" w14:textId="045346C2" w:rsidR="00DA1EFC" w:rsidRDefault="000E1CDF">
            <w:pPr>
              <w:pStyle w:val="TableParagraph"/>
              <w:numPr>
                <w:ilvl w:val="0"/>
                <w:numId w:val="6"/>
              </w:numPr>
              <w:tabs>
                <w:tab w:val="left" w:pos="828"/>
                <w:tab w:val="left" w:pos="829"/>
              </w:tabs>
              <w:spacing w:line="237" w:lineRule="auto"/>
              <w:ind w:right="100"/>
              <w:rPr>
                <w:sz w:val="24"/>
              </w:rPr>
            </w:pPr>
            <w:r>
              <w:rPr>
                <w:sz w:val="24"/>
              </w:rPr>
              <w:t>The quality and content of induction training or other relevant</w:t>
            </w:r>
            <w:r>
              <w:rPr>
                <w:spacing w:val="40"/>
                <w:sz w:val="24"/>
              </w:rPr>
              <w:t xml:space="preserve"> </w:t>
            </w:r>
            <w:r>
              <w:rPr>
                <w:sz w:val="24"/>
              </w:rPr>
              <w:t>training, for example MCA and DoLS awareness.</w:t>
            </w:r>
          </w:p>
          <w:p w14:paraId="1A6F64DF" w14:textId="77777777" w:rsidR="00DA1EFC" w:rsidRDefault="000E1CDF">
            <w:pPr>
              <w:pStyle w:val="TableParagraph"/>
              <w:numPr>
                <w:ilvl w:val="0"/>
                <w:numId w:val="6"/>
              </w:numPr>
              <w:tabs>
                <w:tab w:val="left" w:pos="828"/>
                <w:tab w:val="left" w:pos="829"/>
              </w:tabs>
              <w:spacing w:line="276" w:lineRule="exact"/>
              <w:ind w:right="98"/>
              <w:rPr>
                <w:sz w:val="24"/>
              </w:rPr>
            </w:pPr>
            <w:r>
              <w:rPr>
                <w:sz w:val="24"/>
              </w:rPr>
              <w:t>Regularity</w:t>
            </w:r>
            <w:r>
              <w:rPr>
                <w:spacing w:val="40"/>
                <w:sz w:val="24"/>
              </w:rPr>
              <w:t xml:space="preserve"> </w:t>
            </w:r>
            <w:r>
              <w:rPr>
                <w:sz w:val="24"/>
              </w:rPr>
              <w:t>and</w:t>
            </w:r>
            <w:r>
              <w:rPr>
                <w:spacing w:val="40"/>
                <w:sz w:val="24"/>
              </w:rPr>
              <w:t xml:space="preserve"> </w:t>
            </w:r>
            <w:r>
              <w:rPr>
                <w:sz w:val="24"/>
              </w:rPr>
              <w:t>quality</w:t>
            </w:r>
            <w:r>
              <w:rPr>
                <w:spacing w:val="40"/>
                <w:sz w:val="24"/>
              </w:rPr>
              <w:t xml:space="preserve"> </w:t>
            </w:r>
            <w:r>
              <w:rPr>
                <w:sz w:val="24"/>
              </w:rPr>
              <w:t>of</w:t>
            </w:r>
            <w:r>
              <w:rPr>
                <w:spacing w:val="40"/>
                <w:sz w:val="24"/>
              </w:rPr>
              <w:t xml:space="preserve"> </w:t>
            </w:r>
            <w:r>
              <w:rPr>
                <w:sz w:val="24"/>
              </w:rPr>
              <w:t>staff</w:t>
            </w:r>
            <w:r>
              <w:rPr>
                <w:spacing w:val="40"/>
                <w:sz w:val="24"/>
              </w:rPr>
              <w:t xml:space="preserve"> </w:t>
            </w:r>
            <w:r>
              <w:rPr>
                <w:sz w:val="24"/>
              </w:rPr>
              <w:t>supervision,</w:t>
            </w:r>
            <w:r>
              <w:rPr>
                <w:spacing w:val="40"/>
                <w:sz w:val="24"/>
              </w:rPr>
              <w:t xml:space="preserve"> </w:t>
            </w:r>
            <w:r>
              <w:rPr>
                <w:sz w:val="24"/>
              </w:rPr>
              <w:t>appraisal</w:t>
            </w:r>
            <w:r>
              <w:rPr>
                <w:spacing w:val="40"/>
                <w:sz w:val="24"/>
              </w:rPr>
              <w:t xml:space="preserve"> </w:t>
            </w:r>
            <w:r>
              <w:rPr>
                <w:sz w:val="24"/>
              </w:rPr>
              <w:t xml:space="preserve">and/or </w:t>
            </w:r>
            <w:r>
              <w:rPr>
                <w:spacing w:val="-2"/>
                <w:sz w:val="24"/>
              </w:rPr>
              <w:t>mentoring</w:t>
            </w:r>
          </w:p>
        </w:tc>
      </w:tr>
    </w:tbl>
    <w:p w14:paraId="71D6C674" w14:textId="77777777" w:rsidR="00DA1EFC" w:rsidRDefault="00DA1EFC">
      <w:pPr>
        <w:spacing w:line="276" w:lineRule="exact"/>
        <w:rPr>
          <w:sz w:val="24"/>
        </w:rPr>
        <w:sectPr w:rsidR="00DA1EFC">
          <w:pgSz w:w="11910" w:h="16850"/>
          <w:pgMar w:top="1360" w:right="880" w:bottom="1620" w:left="1020" w:header="0" w:footer="142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56"/>
      </w:tblGrid>
      <w:tr w:rsidR="00DA1EFC" w14:paraId="39B5F71E" w14:textId="77777777">
        <w:trPr>
          <w:trHeight w:val="1720"/>
        </w:trPr>
        <w:tc>
          <w:tcPr>
            <w:tcW w:w="2127" w:type="dxa"/>
          </w:tcPr>
          <w:p w14:paraId="578840E8" w14:textId="77777777" w:rsidR="00DA1EFC" w:rsidRDefault="000E1CDF">
            <w:pPr>
              <w:pStyle w:val="TableParagraph"/>
              <w:ind w:left="108"/>
              <w:rPr>
                <w:sz w:val="24"/>
              </w:rPr>
            </w:pPr>
            <w:r>
              <w:rPr>
                <w:sz w:val="24"/>
              </w:rPr>
              <w:t>Staff</w:t>
            </w:r>
            <w:r>
              <w:rPr>
                <w:spacing w:val="-17"/>
                <w:sz w:val="24"/>
              </w:rPr>
              <w:t xml:space="preserve"> </w:t>
            </w:r>
            <w:r>
              <w:rPr>
                <w:sz w:val="24"/>
              </w:rPr>
              <w:t>resources</w:t>
            </w:r>
            <w:r>
              <w:rPr>
                <w:spacing w:val="-17"/>
                <w:sz w:val="24"/>
              </w:rPr>
              <w:t xml:space="preserve"> </w:t>
            </w:r>
            <w:r>
              <w:rPr>
                <w:sz w:val="24"/>
              </w:rPr>
              <w:t>or work conditions</w:t>
            </w:r>
          </w:p>
        </w:tc>
        <w:tc>
          <w:tcPr>
            <w:tcW w:w="7656" w:type="dxa"/>
          </w:tcPr>
          <w:p w14:paraId="212EEC5C" w14:textId="45A65515" w:rsidR="00DA1EFC" w:rsidRDefault="000E1CDF">
            <w:pPr>
              <w:pStyle w:val="TableParagraph"/>
              <w:numPr>
                <w:ilvl w:val="0"/>
                <w:numId w:val="5"/>
              </w:numPr>
              <w:tabs>
                <w:tab w:val="left" w:pos="828"/>
                <w:tab w:val="left" w:pos="829"/>
              </w:tabs>
              <w:spacing w:before="1"/>
              <w:ind w:right="99"/>
              <w:rPr>
                <w:sz w:val="24"/>
              </w:rPr>
            </w:pPr>
            <w:r>
              <w:rPr>
                <w:sz w:val="24"/>
              </w:rPr>
              <w:t>Skill</w:t>
            </w:r>
            <w:r>
              <w:rPr>
                <w:spacing w:val="80"/>
                <w:sz w:val="24"/>
              </w:rPr>
              <w:t xml:space="preserve"> </w:t>
            </w:r>
            <w:r>
              <w:rPr>
                <w:sz w:val="24"/>
              </w:rPr>
              <w:t>mix,</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agency/bank</w:t>
            </w:r>
            <w:r>
              <w:rPr>
                <w:spacing w:val="80"/>
                <w:sz w:val="24"/>
              </w:rPr>
              <w:t xml:space="preserve"> </w:t>
            </w:r>
            <w:r>
              <w:rPr>
                <w:sz w:val="24"/>
              </w:rPr>
              <w:t>staff,</w:t>
            </w:r>
            <w:r>
              <w:rPr>
                <w:spacing w:val="80"/>
                <w:sz w:val="24"/>
              </w:rPr>
              <w:t xml:space="preserve"> </w:t>
            </w:r>
            <w:r>
              <w:rPr>
                <w:sz w:val="24"/>
              </w:rPr>
              <w:t>workload/dependency assessment. Staff turnover/retention.</w:t>
            </w:r>
          </w:p>
          <w:p w14:paraId="202E445D" w14:textId="35C65CEA" w:rsidR="00DA1EFC" w:rsidRDefault="000E1CDF">
            <w:pPr>
              <w:pStyle w:val="TableParagraph"/>
              <w:numPr>
                <w:ilvl w:val="0"/>
                <w:numId w:val="5"/>
              </w:numPr>
              <w:tabs>
                <w:tab w:val="left" w:pos="828"/>
                <w:tab w:val="left" w:pos="829"/>
              </w:tabs>
              <w:ind w:right="97"/>
              <w:rPr>
                <w:sz w:val="24"/>
              </w:rPr>
            </w:pPr>
            <w:r>
              <w:rPr>
                <w:sz w:val="24"/>
              </w:rPr>
              <w:t>Workload</w:t>
            </w:r>
            <w:r>
              <w:rPr>
                <w:spacing w:val="-6"/>
                <w:sz w:val="24"/>
              </w:rPr>
              <w:t xml:space="preserve"> </w:t>
            </w:r>
            <w:r>
              <w:rPr>
                <w:sz w:val="24"/>
              </w:rPr>
              <w:t>&amp;</w:t>
            </w:r>
            <w:r>
              <w:rPr>
                <w:spacing w:val="-8"/>
                <w:sz w:val="24"/>
              </w:rPr>
              <w:t xml:space="preserve"> </w:t>
            </w:r>
            <w:r>
              <w:rPr>
                <w:sz w:val="24"/>
              </w:rPr>
              <w:t>hours</w:t>
            </w:r>
            <w:r>
              <w:rPr>
                <w:spacing w:val="-7"/>
                <w:sz w:val="24"/>
              </w:rPr>
              <w:t xml:space="preserve"> </w:t>
            </w:r>
            <w:r>
              <w:rPr>
                <w:sz w:val="24"/>
              </w:rPr>
              <w:t>of</w:t>
            </w:r>
            <w:r>
              <w:rPr>
                <w:spacing w:val="-6"/>
                <w:sz w:val="24"/>
              </w:rPr>
              <w:t xml:space="preserve"> </w:t>
            </w:r>
            <w:r>
              <w:rPr>
                <w:sz w:val="24"/>
              </w:rPr>
              <w:t>work</w:t>
            </w:r>
            <w:r>
              <w:rPr>
                <w:spacing w:val="-7"/>
                <w:sz w:val="24"/>
              </w:rPr>
              <w:t xml:space="preserve"> </w:t>
            </w:r>
            <w:r>
              <w:rPr>
                <w:sz w:val="24"/>
              </w:rPr>
              <w:t>e.g.</w:t>
            </w:r>
            <w:r>
              <w:rPr>
                <w:spacing w:val="-6"/>
                <w:sz w:val="24"/>
              </w:rPr>
              <w:t xml:space="preserve"> </w:t>
            </w:r>
            <w:r>
              <w:rPr>
                <w:sz w:val="24"/>
              </w:rPr>
              <w:t>shift</w:t>
            </w:r>
            <w:r>
              <w:rPr>
                <w:spacing w:val="-6"/>
                <w:sz w:val="24"/>
              </w:rPr>
              <w:t xml:space="preserve"> </w:t>
            </w:r>
            <w:r>
              <w:rPr>
                <w:sz w:val="24"/>
              </w:rPr>
              <w:t>related</w:t>
            </w:r>
            <w:r>
              <w:rPr>
                <w:spacing w:val="-8"/>
                <w:sz w:val="24"/>
              </w:rPr>
              <w:t xml:space="preserve"> </w:t>
            </w:r>
            <w:r>
              <w:rPr>
                <w:sz w:val="24"/>
              </w:rPr>
              <w:t>fatigue,</w:t>
            </w:r>
            <w:r>
              <w:rPr>
                <w:spacing w:val="-8"/>
                <w:sz w:val="24"/>
              </w:rPr>
              <w:t xml:space="preserve"> </w:t>
            </w:r>
            <w:r>
              <w:rPr>
                <w:sz w:val="24"/>
              </w:rPr>
              <w:t>staff</w:t>
            </w:r>
            <w:r>
              <w:rPr>
                <w:spacing w:val="-6"/>
                <w:sz w:val="24"/>
              </w:rPr>
              <w:t xml:space="preserve"> </w:t>
            </w:r>
            <w:r>
              <w:rPr>
                <w:sz w:val="24"/>
              </w:rPr>
              <w:t>to</w:t>
            </w:r>
            <w:r>
              <w:rPr>
                <w:spacing w:val="-6"/>
                <w:sz w:val="24"/>
              </w:rPr>
              <w:t xml:space="preserve"> </w:t>
            </w:r>
            <w:r>
              <w:rPr>
                <w:sz w:val="24"/>
              </w:rPr>
              <w:t xml:space="preserve">adult </w:t>
            </w:r>
            <w:r>
              <w:rPr>
                <w:spacing w:val="-2"/>
                <w:sz w:val="24"/>
              </w:rPr>
              <w:t>ratio.</w:t>
            </w:r>
          </w:p>
          <w:p w14:paraId="2A016D71" w14:textId="77777777" w:rsidR="00DA1EFC" w:rsidRDefault="000E1CDF">
            <w:pPr>
              <w:pStyle w:val="TableParagraph"/>
              <w:numPr>
                <w:ilvl w:val="0"/>
                <w:numId w:val="5"/>
              </w:numPr>
              <w:tabs>
                <w:tab w:val="left" w:pos="828"/>
                <w:tab w:val="left" w:pos="829"/>
              </w:tabs>
              <w:spacing w:line="290" w:lineRule="exact"/>
              <w:ind w:hanging="361"/>
              <w:rPr>
                <w:sz w:val="24"/>
              </w:rPr>
            </w:pPr>
            <w:r>
              <w:rPr>
                <w:sz w:val="24"/>
              </w:rPr>
              <w:t>Breaks</w:t>
            </w:r>
            <w:r>
              <w:rPr>
                <w:spacing w:val="-4"/>
                <w:sz w:val="24"/>
              </w:rPr>
              <w:t xml:space="preserve"> </w:t>
            </w:r>
            <w:r>
              <w:rPr>
                <w:sz w:val="24"/>
              </w:rPr>
              <w:t>during</w:t>
            </w:r>
            <w:r>
              <w:rPr>
                <w:spacing w:val="-1"/>
                <w:sz w:val="24"/>
              </w:rPr>
              <w:t xml:space="preserve"> </w:t>
            </w:r>
            <w:r>
              <w:rPr>
                <w:sz w:val="24"/>
              </w:rPr>
              <w:t>work</w:t>
            </w:r>
            <w:r>
              <w:rPr>
                <w:spacing w:val="-4"/>
                <w:sz w:val="24"/>
              </w:rPr>
              <w:t xml:space="preserve"> </w:t>
            </w:r>
            <w:r>
              <w:rPr>
                <w:spacing w:val="-2"/>
                <w:sz w:val="24"/>
              </w:rPr>
              <w:t>hours</w:t>
            </w:r>
          </w:p>
          <w:p w14:paraId="13D050BC" w14:textId="77777777" w:rsidR="00DA1EFC" w:rsidRDefault="000E1CDF">
            <w:pPr>
              <w:pStyle w:val="TableParagraph"/>
              <w:numPr>
                <w:ilvl w:val="0"/>
                <w:numId w:val="5"/>
              </w:numPr>
              <w:tabs>
                <w:tab w:val="left" w:pos="828"/>
                <w:tab w:val="left" w:pos="829"/>
              </w:tabs>
              <w:spacing w:line="271" w:lineRule="exact"/>
              <w:ind w:hanging="361"/>
              <w:rPr>
                <w:sz w:val="24"/>
              </w:rPr>
            </w:pPr>
            <w:r>
              <w:rPr>
                <w:sz w:val="24"/>
              </w:rPr>
              <w:t>Safe</w:t>
            </w:r>
            <w:r>
              <w:rPr>
                <w:spacing w:val="-1"/>
                <w:sz w:val="24"/>
              </w:rPr>
              <w:t xml:space="preserve"> </w:t>
            </w:r>
            <w:r>
              <w:rPr>
                <w:sz w:val="24"/>
              </w:rPr>
              <w:t>Recruitment</w:t>
            </w:r>
            <w:r>
              <w:rPr>
                <w:spacing w:val="-3"/>
                <w:sz w:val="24"/>
              </w:rPr>
              <w:t xml:space="preserve"> </w:t>
            </w:r>
            <w:r>
              <w:rPr>
                <w:sz w:val="24"/>
              </w:rPr>
              <w:t>processes</w:t>
            </w:r>
            <w:r>
              <w:rPr>
                <w:spacing w:val="-2"/>
                <w:sz w:val="24"/>
              </w:rPr>
              <w:t xml:space="preserve"> followed?</w:t>
            </w:r>
          </w:p>
        </w:tc>
      </w:tr>
      <w:tr w:rsidR="00DA1EFC" w14:paraId="75C4B57F" w14:textId="77777777">
        <w:trPr>
          <w:trHeight w:val="2272"/>
        </w:trPr>
        <w:tc>
          <w:tcPr>
            <w:tcW w:w="2127" w:type="dxa"/>
          </w:tcPr>
          <w:p w14:paraId="14D603EE" w14:textId="77777777" w:rsidR="00DA1EFC" w:rsidRDefault="000E1CDF">
            <w:pPr>
              <w:pStyle w:val="TableParagraph"/>
              <w:ind w:left="108" w:right="174"/>
              <w:rPr>
                <w:sz w:val="24"/>
              </w:rPr>
            </w:pPr>
            <w:r>
              <w:rPr>
                <w:sz w:val="24"/>
              </w:rPr>
              <w:t>Absence or malfunction</w:t>
            </w:r>
            <w:r>
              <w:rPr>
                <w:spacing w:val="-17"/>
                <w:sz w:val="24"/>
              </w:rPr>
              <w:t xml:space="preserve"> </w:t>
            </w:r>
            <w:r>
              <w:rPr>
                <w:sz w:val="24"/>
              </w:rPr>
              <w:t xml:space="preserve">of </w:t>
            </w:r>
            <w:r>
              <w:rPr>
                <w:spacing w:val="-2"/>
                <w:sz w:val="24"/>
              </w:rPr>
              <w:t>equipment</w:t>
            </w:r>
          </w:p>
        </w:tc>
        <w:tc>
          <w:tcPr>
            <w:tcW w:w="7656" w:type="dxa"/>
          </w:tcPr>
          <w:p w14:paraId="7161869E" w14:textId="66E77568" w:rsidR="00DA1EFC" w:rsidRDefault="000E1CDF">
            <w:pPr>
              <w:pStyle w:val="TableParagraph"/>
              <w:numPr>
                <w:ilvl w:val="0"/>
                <w:numId w:val="4"/>
              </w:numPr>
              <w:tabs>
                <w:tab w:val="left" w:pos="829"/>
              </w:tabs>
              <w:spacing w:before="1"/>
              <w:ind w:right="101"/>
              <w:jc w:val="both"/>
              <w:rPr>
                <w:sz w:val="24"/>
              </w:rPr>
            </w:pPr>
            <w:r>
              <w:rPr>
                <w:sz w:val="24"/>
              </w:rPr>
              <w:t>Was the equipment subject to an up-to-date maintenance programme, correctly stored, labelled, relevant instructions in place &amp; legible, new or familiar to the user(s), fit for purpose?</w:t>
            </w:r>
          </w:p>
          <w:p w14:paraId="45764E57" w14:textId="77777777" w:rsidR="00DA1EFC" w:rsidRDefault="000E1CDF">
            <w:pPr>
              <w:pStyle w:val="TableParagraph"/>
              <w:numPr>
                <w:ilvl w:val="0"/>
                <w:numId w:val="4"/>
              </w:numPr>
              <w:tabs>
                <w:tab w:val="left" w:pos="829"/>
              </w:tabs>
              <w:ind w:right="95"/>
              <w:jc w:val="both"/>
              <w:rPr>
                <w:sz w:val="24"/>
              </w:rPr>
            </w:pPr>
            <w:r>
              <w:rPr>
                <w:sz w:val="24"/>
              </w:rPr>
              <w:t>Was</w:t>
            </w:r>
            <w:r>
              <w:rPr>
                <w:spacing w:val="-10"/>
                <w:sz w:val="24"/>
              </w:rPr>
              <w:t xml:space="preserve"> </w:t>
            </w:r>
            <w:r>
              <w:rPr>
                <w:sz w:val="24"/>
              </w:rPr>
              <w:t>the</w:t>
            </w:r>
            <w:r>
              <w:rPr>
                <w:spacing w:val="-12"/>
                <w:sz w:val="24"/>
              </w:rPr>
              <w:t xml:space="preserve"> </w:t>
            </w:r>
            <w:r>
              <w:rPr>
                <w:sz w:val="24"/>
              </w:rPr>
              <w:t>equipment</w:t>
            </w:r>
            <w:r>
              <w:rPr>
                <w:spacing w:val="-12"/>
                <w:sz w:val="24"/>
              </w:rPr>
              <w:t xml:space="preserve"> </w:t>
            </w:r>
            <w:r>
              <w:rPr>
                <w:sz w:val="24"/>
              </w:rPr>
              <w:t>familiar</w:t>
            </w:r>
            <w:r>
              <w:rPr>
                <w:spacing w:val="-10"/>
                <w:sz w:val="24"/>
              </w:rPr>
              <w:t xml:space="preserve"> </w:t>
            </w:r>
            <w:r>
              <w:rPr>
                <w:sz w:val="24"/>
              </w:rPr>
              <w:t>to</w:t>
            </w:r>
            <w:r>
              <w:rPr>
                <w:spacing w:val="-9"/>
                <w:sz w:val="24"/>
              </w:rPr>
              <w:t xml:space="preserve"> </w:t>
            </w:r>
            <w:r>
              <w:rPr>
                <w:sz w:val="24"/>
              </w:rPr>
              <w:t>those</w:t>
            </w:r>
            <w:r>
              <w:rPr>
                <w:spacing w:val="-12"/>
                <w:sz w:val="24"/>
              </w:rPr>
              <w:t xml:space="preserve"> </w:t>
            </w:r>
            <w:r>
              <w:rPr>
                <w:sz w:val="24"/>
              </w:rPr>
              <w:t>using</w:t>
            </w:r>
            <w:r>
              <w:rPr>
                <w:spacing w:val="-11"/>
                <w:sz w:val="24"/>
              </w:rPr>
              <w:t xml:space="preserve"> </w:t>
            </w:r>
            <w:r>
              <w:rPr>
                <w:sz w:val="24"/>
              </w:rPr>
              <w:t>it</w:t>
            </w:r>
            <w:r>
              <w:rPr>
                <w:spacing w:val="-13"/>
                <w:sz w:val="24"/>
              </w:rPr>
              <w:t xml:space="preserve"> </w:t>
            </w:r>
            <w:r>
              <w:rPr>
                <w:sz w:val="24"/>
              </w:rPr>
              <w:t>and</w:t>
            </w:r>
            <w:r>
              <w:rPr>
                <w:spacing w:val="-9"/>
                <w:sz w:val="24"/>
              </w:rPr>
              <w:t xml:space="preserve"> </w:t>
            </w:r>
            <w:r>
              <w:rPr>
                <w:sz w:val="24"/>
              </w:rPr>
              <w:t>if</w:t>
            </w:r>
            <w:r>
              <w:rPr>
                <w:spacing w:val="-10"/>
                <w:sz w:val="24"/>
              </w:rPr>
              <w:t xml:space="preserve"> </w:t>
            </w:r>
            <w:r>
              <w:rPr>
                <w:sz w:val="24"/>
              </w:rPr>
              <w:t>so,</w:t>
            </w:r>
            <w:r>
              <w:rPr>
                <w:spacing w:val="-10"/>
                <w:sz w:val="24"/>
              </w:rPr>
              <w:t xml:space="preserve"> </w:t>
            </w:r>
            <w:r>
              <w:rPr>
                <w:sz w:val="24"/>
              </w:rPr>
              <w:t>were</w:t>
            </w:r>
            <w:r>
              <w:rPr>
                <w:spacing w:val="-12"/>
                <w:sz w:val="24"/>
              </w:rPr>
              <w:t xml:space="preserve"> </w:t>
            </w:r>
            <w:r>
              <w:rPr>
                <w:sz w:val="24"/>
              </w:rPr>
              <w:t>they competent to use it?</w:t>
            </w:r>
          </w:p>
          <w:p w14:paraId="66A82BA8" w14:textId="77777777" w:rsidR="00DA1EFC" w:rsidRDefault="000E1CDF">
            <w:pPr>
              <w:pStyle w:val="TableParagraph"/>
              <w:numPr>
                <w:ilvl w:val="0"/>
                <w:numId w:val="4"/>
              </w:numPr>
              <w:tabs>
                <w:tab w:val="left" w:pos="829"/>
              </w:tabs>
              <w:ind w:right="95"/>
              <w:jc w:val="both"/>
              <w:rPr>
                <w:sz w:val="24"/>
              </w:rPr>
            </w:pPr>
            <w:r>
              <w:rPr>
                <w:sz w:val="24"/>
              </w:rPr>
              <w:t>Do</w:t>
            </w:r>
            <w:r>
              <w:rPr>
                <w:spacing w:val="-6"/>
                <w:sz w:val="24"/>
              </w:rPr>
              <w:t xml:space="preserve"> </w:t>
            </w:r>
            <w:r>
              <w:rPr>
                <w:sz w:val="24"/>
              </w:rPr>
              <w:t>care</w:t>
            </w:r>
            <w:r>
              <w:rPr>
                <w:spacing w:val="-9"/>
                <w:sz w:val="24"/>
              </w:rPr>
              <w:t xml:space="preserve"> </w:t>
            </w:r>
            <w:r>
              <w:rPr>
                <w:sz w:val="24"/>
              </w:rPr>
              <w:t>plans</w:t>
            </w:r>
            <w:r>
              <w:rPr>
                <w:spacing w:val="-9"/>
                <w:sz w:val="24"/>
              </w:rPr>
              <w:t xml:space="preserve"> </w:t>
            </w:r>
            <w:r>
              <w:rPr>
                <w:sz w:val="24"/>
              </w:rPr>
              <w:t>and</w:t>
            </w:r>
            <w:r>
              <w:rPr>
                <w:spacing w:val="-5"/>
                <w:sz w:val="24"/>
              </w:rPr>
              <w:t xml:space="preserve"> </w:t>
            </w:r>
            <w:r>
              <w:rPr>
                <w:sz w:val="24"/>
              </w:rPr>
              <w:t>risk</w:t>
            </w:r>
            <w:r>
              <w:rPr>
                <w:spacing w:val="-9"/>
                <w:sz w:val="24"/>
              </w:rPr>
              <w:t xml:space="preserve"> </w:t>
            </w:r>
            <w:r>
              <w:rPr>
                <w:sz w:val="24"/>
              </w:rPr>
              <w:t>assessments</w:t>
            </w:r>
            <w:r>
              <w:rPr>
                <w:spacing w:val="-7"/>
                <w:sz w:val="24"/>
              </w:rPr>
              <w:t xml:space="preserve"> </w:t>
            </w:r>
            <w:r>
              <w:rPr>
                <w:sz w:val="24"/>
              </w:rPr>
              <w:t>reflect</w:t>
            </w:r>
            <w:r>
              <w:rPr>
                <w:spacing w:val="-8"/>
                <w:sz w:val="24"/>
              </w:rPr>
              <w:t xml:space="preserve"> </w:t>
            </w:r>
            <w:r>
              <w:rPr>
                <w:sz w:val="24"/>
              </w:rPr>
              <w:t>equipment</w:t>
            </w:r>
            <w:r>
              <w:rPr>
                <w:spacing w:val="-8"/>
                <w:sz w:val="24"/>
              </w:rPr>
              <w:t xml:space="preserve"> </w:t>
            </w:r>
            <w:r>
              <w:rPr>
                <w:sz w:val="24"/>
              </w:rPr>
              <w:t>needs</w:t>
            </w:r>
            <w:r>
              <w:rPr>
                <w:spacing w:val="-9"/>
                <w:sz w:val="24"/>
              </w:rPr>
              <w:t xml:space="preserve"> </w:t>
            </w:r>
            <w:r>
              <w:rPr>
                <w:sz w:val="24"/>
              </w:rPr>
              <w:t>of the adult?</w:t>
            </w:r>
          </w:p>
          <w:p w14:paraId="5C9FB3E1" w14:textId="77777777" w:rsidR="00DA1EFC" w:rsidRDefault="000E1CDF">
            <w:pPr>
              <w:pStyle w:val="TableParagraph"/>
              <w:numPr>
                <w:ilvl w:val="0"/>
                <w:numId w:val="4"/>
              </w:numPr>
              <w:tabs>
                <w:tab w:val="left" w:pos="829"/>
              </w:tabs>
              <w:spacing w:line="271" w:lineRule="exact"/>
              <w:ind w:hanging="361"/>
              <w:jc w:val="both"/>
              <w:rPr>
                <w:sz w:val="24"/>
              </w:rPr>
            </w:pPr>
            <w:r>
              <w:rPr>
                <w:sz w:val="24"/>
              </w:rPr>
              <w:t>Did</w:t>
            </w:r>
            <w:r>
              <w:rPr>
                <w:spacing w:val="-3"/>
                <w:sz w:val="24"/>
              </w:rPr>
              <w:t xml:space="preserve"> </w:t>
            </w:r>
            <w:r>
              <w:rPr>
                <w:sz w:val="24"/>
              </w:rPr>
              <w:t>a</w:t>
            </w:r>
            <w:r>
              <w:rPr>
                <w:spacing w:val="-2"/>
                <w:sz w:val="24"/>
              </w:rPr>
              <w:t xml:space="preserve"> </w:t>
            </w:r>
            <w:r>
              <w:rPr>
                <w:sz w:val="24"/>
              </w:rPr>
              <w:t>safety</w:t>
            </w:r>
            <w:r>
              <w:rPr>
                <w:spacing w:val="-4"/>
                <w:sz w:val="24"/>
              </w:rPr>
              <w:t xml:space="preserve"> </w:t>
            </w:r>
            <w:r>
              <w:rPr>
                <w:sz w:val="24"/>
              </w:rPr>
              <w:t>mechanism</w:t>
            </w:r>
            <w:r>
              <w:rPr>
                <w:spacing w:val="-2"/>
                <w:sz w:val="24"/>
              </w:rPr>
              <w:t xml:space="preserve"> </w:t>
            </w:r>
            <w:r>
              <w:rPr>
                <w:spacing w:val="-4"/>
                <w:sz w:val="24"/>
              </w:rPr>
              <w:t>fail?</w:t>
            </w:r>
          </w:p>
        </w:tc>
      </w:tr>
      <w:tr w:rsidR="00DA1EFC" w14:paraId="1A3D281C" w14:textId="77777777">
        <w:trPr>
          <w:trHeight w:val="861"/>
        </w:trPr>
        <w:tc>
          <w:tcPr>
            <w:tcW w:w="2127" w:type="dxa"/>
          </w:tcPr>
          <w:p w14:paraId="1673C585" w14:textId="77777777" w:rsidR="00DA1EFC" w:rsidRDefault="000E1CDF">
            <w:pPr>
              <w:pStyle w:val="TableParagraph"/>
              <w:ind w:left="108" w:right="174"/>
              <w:rPr>
                <w:sz w:val="24"/>
              </w:rPr>
            </w:pPr>
            <w:r>
              <w:rPr>
                <w:sz w:val="24"/>
              </w:rPr>
              <w:t>Management</w:t>
            </w:r>
            <w:r>
              <w:rPr>
                <w:spacing w:val="-17"/>
                <w:sz w:val="24"/>
              </w:rPr>
              <w:t xml:space="preserve"> </w:t>
            </w:r>
            <w:r>
              <w:rPr>
                <w:sz w:val="24"/>
              </w:rPr>
              <w:t xml:space="preserve">or </w:t>
            </w:r>
            <w:r>
              <w:rPr>
                <w:spacing w:val="-2"/>
                <w:sz w:val="24"/>
              </w:rPr>
              <w:t>leadership</w:t>
            </w:r>
          </w:p>
        </w:tc>
        <w:tc>
          <w:tcPr>
            <w:tcW w:w="7656" w:type="dxa"/>
          </w:tcPr>
          <w:p w14:paraId="726D46DF" w14:textId="77777777" w:rsidR="00DA1EFC" w:rsidRDefault="000E1CDF">
            <w:pPr>
              <w:pStyle w:val="TableParagraph"/>
              <w:numPr>
                <w:ilvl w:val="0"/>
                <w:numId w:val="3"/>
              </w:numPr>
              <w:tabs>
                <w:tab w:val="left" w:pos="828"/>
                <w:tab w:val="left" w:pos="829"/>
              </w:tabs>
              <w:spacing w:before="1"/>
              <w:ind w:right="97"/>
              <w:rPr>
                <w:sz w:val="24"/>
              </w:rPr>
            </w:pPr>
            <w:r>
              <w:rPr>
                <w:sz w:val="24"/>
              </w:rPr>
              <w:t>Were</w:t>
            </w:r>
            <w:r>
              <w:rPr>
                <w:spacing w:val="40"/>
                <w:sz w:val="24"/>
              </w:rPr>
              <w:t xml:space="preserve"> </w:t>
            </w:r>
            <w:r>
              <w:rPr>
                <w:sz w:val="24"/>
              </w:rPr>
              <w:t>the</w:t>
            </w:r>
            <w:r>
              <w:rPr>
                <w:spacing w:val="40"/>
                <w:sz w:val="24"/>
              </w:rPr>
              <w:t xml:space="preserve"> </w:t>
            </w:r>
            <w:r>
              <w:rPr>
                <w:sz w:val="24"/>
              </w:rPr>
              <w:t>relevant</w:t>
            </w:r>
            <w:r>
              <w:rPr>
                <w:spacing w:val="40"/>
                <w:sz w:val="24"/>
              </w:rPr>
              <w:t xml:space="preserve"> </w:t>
            </w:r>
            <w:r>
              <w:rPr>
                <w:sz w:val="24"/>
              </w:rPr>
              <w:t>roles</w:t>
            </w:r>
            <w:r>
              <w:rPr>
                <w:spacing w:val="40"/>
                <w:sz w:val="24"/>
              </w:rPr>
              <w:t xml:space="preserve"> </w:t>
            </w:r>
            <w:r>
              <w:rPr>
                <w:sz w:val="24"/>
              </w:rPr>
              <w:t>in</w:t>
            </w:r>
            <w:r>
              <w:rPr>
                <w:spacing w:val="40"/>
                <w:sz w:val="24"/>
              </w:rPr>
              <w:t xml:space="preserve"> </w:t>
            </w:r>
            <w:r>
              <w:rPr>
                <w:sz w:val="24"/>
              </w:rPr>
              <w:t>staff</w:t>
            </w:r>
            <w:r>
              <w:rPr>
                <w:spacing w:val="40"/>
                <w:sz w:val="24"/>
              </w:rPr>
              <w:t xml:space="preserve"> </w:t>
            </w:r>
            <w:r>
              <w:rPr>
                <w:sz w:val="24"/>
              </w:rPr>
              <w:t>team</w:t>
            </w:r>
            <w:r>
              <w:rPr>
                <w:spacing w:val="40"/>
                <w:sz w:val="24"/>
              </w:rPr>
              <w:t xml:space="preserve"> </w:t>
            </w:r>
            <w:r>
              <w:rPr>
                <w:sz w:val="24"/>
              </w:rPr>
              <w:t>known,</w:t>
            </w:r>
            <w:r>
              <w:rPr>
                <w:spacing w:val="40"/>
                <w:sz w:val="24"/>
              </w:rPr>
              <w:t xml:space="preserve"> </w:t>
            </w:r>
            <w:r>
              <w:rPr>
                <w:sz w:val="24"/>
              </w:rPr>
              <w:t>understood</w:t>
            </w:r>
            <w:r>
              <w:rPr>
                <w:spacing w:val="40"/>
                <w:sz w:val="24"/>
              </w:rPr>
              <w:t xml:space="preserve"> </w:t>
            </w:r>
            <w:r>
              <w:rPr>
                <w:sz w:val="24"/>
              </w:rPr>
              <w:t xml:space="preserve">&amp; </w:t>
            </w:r>
            <w:r>
              <w:rPr>
                <w:spacing w:val="-2"/>
                <w:sz w:val="24"/>
              </w:rPr>
              <w:t>followed?</w:t>
            </w:r>
          </w:p>
          <w:p w14:paraId="6544C4C2" w14:textId="77777777" w:rsidR="00DA1EFC" w:rsidRDefault="000E1CDF">
            <w:pPr>
              <w:pStyle w:val="TableParagraph"/>
              <w:numPr>
                <w:ilvl w:val="0"/>
                <w:numId w:val="3"/>
              </w:numPr>
              <w:tabs>
                <w:tab w:val="left" w:pos="828"/>
                <w:tab w:val="left" w:pos="829"/>
              </w:tabs>
              <w:spacing w:line="270" w:lineRule="exact"/>
              <w:ind w:hanging="361"/>
              <w:rPr>
                <w:sz w:val="24"/>
              </w:rPr>
            </w:pPr>
            <w:r>
              <w:rPr>
                <w:sz w:val="24"/>
              </w:rPr>
              <w:t>Were</w:t>
            </w:r>
            <w:r>
              <w:rPr>
                <w:spacing w:val="-3"/>
                <w:sz w:val="24"/>
              </w:rPr>
              <w:t xml:space="preserve"> </w:t>
            </w:r>
            <w:r>
              <w:rPr>
                <w:sz w:val="24"/>
              </w:rPr>
              <w:t>lines</w:t>
            </w:r>
            <w:r>
              <w:rPr>
                <w:spacing w:val="-2"/>
                <w:sz w:val="24"/>
              </w:rPr>
              <w:t xml:space="preserve"> </w:t>
            </w:r>
            <w:r>
              <w:rPr>
                <w:sz w:val="24"/>
              </w:rPr>
              <w:t>of</w:t>
            </w:r>
            <w:r>
              <w:rPr>
                <w:spacing w:val="-4"/>
                <w:sz w:val="24"/>
              </w:rPr>
              <w:t xml:space="preserve"> </w:t>
            </w:r>
            <w:r>
              <w:rPr>
                <w:sz w:val="24"/>
              </w:rPr>
              <w:t>reporting</w:t>
            </w:r>
            <w:r>
              <w:rPr>
                <w:spacing w:val="-4"/>
                <w:sz w:val="24"/>
              </w:rPr>
              <w:t xml:space="preserve"> </w:t>
            </w:r>
            <w:r>
              <w:rPr>
                <w:sz w:val="24"/>
              </w:rPr>
              <w:t>and</w:t>
            </w:r>
            <w:r>
              <w:rPr>
                <w:spacing w:val="-3"/>
                <w:sz w:val="24"/>
              </w:rPr>
              <w:t xml:space="preserve"> </w:t>
            </w:r>
            <w:r>
              <w:rPr>
                <w:sz w:val="24"/>
              </w:rPr>
              <w:t>accountability</w:t>
            </w:r>
            <w:r>
              <w:rPr>
                <w:spacing w:val="-3"/>
                <w:sz w:val="24"/>
              </w:rPr>
              <w:t xml:space="preserve"> </w:t>
            </w:r>
            <w:r>
              <w:rPr>
                <w:spacing w:val="-2"/>
                <w:sz w:val="24"/>
              </w:rPr>
              <w:t>clear?</w:t>
            </w:r>
          </w:p>
        </w:tc>
      </w:tr>
      <w:tr w:rsidR="00DA1EFC" w14:paraId="3C901038" w14:textId="77777777">
        <w:trPr>
          <w:trHeight w:val="2272"/>
        </w:trPr>
        <w:tc>
          <w:tcPr>
            <w:tcW w:w="2127" w:type="dxa"/>
          </w:tcPr>
          <w:p w14:paraId="373887A6" w14:textId="77777777" w:rsidR="00DA1EFC" w:rsidRDefault="000E1CDF">
            <w:pPr>
              <w:pStyle w:val="TableParagraph"/>
              <w:ind w:left="108" w:right="174"/>
              <w:rPr>
                <w:sz w:val="24"/>
              </w:rPr>
            </w:pPr>
            <w:r>
              <w:rPr>
                <w:sz w:val="24"/>
              </w:rPr>
              <w:t xml:space="preserve">Culture or </w:t>
            </w:r>
            <w:r>
              <w:rPr>
                <w:spacing w:val="-2"/>
                <w:sz w:val="24"/>
              </w:rPr>
              <w:t>organisational factors</w:t>
            </w:r>
          </w:p>
        </w:tc>
        <w:tc>
          <w:tcPr>
            <w:tcW w:w="7656" w:type="dxa"/>
          </w:tcPr>
          <w:p w14:paraId="0EB8BE1B" w14:textId="77777777" w:rsidR="00DA1EFC" w:rsidRDefault="000E1CDF">
            <w:pPr>
              <w:pStyle w:val="TableParagraph"/>
              <w:numPr>
                <w:ilvl w:val="0"/>
                <w:numId w:val="2"/>
              </w:numPr>
              <w:tabs>
                <w:tab w:val="left" w:pos="829"/>
              </w:tabs>
              <w:spacing w:before="1"/>
              <w:ind w:right="96"/>
              <w:jc w:val="both"/>
              <w:rPr>
                <w:sz w:val="24"/>
              </w:rPr>
            </w:pPr>
            <w:r>
              <w:rPr>
                <w:sz w:val="24"/>
              </w:rPr>
              <w:t xml:space="preserve">Organisational issues e.g. value driven practice or </w:t>
            </w:r>
            <w:r>
              <w:rPr>
                <w:spacing w:val="-2"/>
                <w:sz w:val="24"/>
              </w:rPr>
              <w:t>hierarchical/inflexible structures</w:t>
            </w:r>
            <w:r>
              <w:rPr>
                <w:spacing w:val="-4"/>
                <w:sz w:val="24"/>
              </w:rPr>
              <w:t xml:space="preserve"> </w:t>
            </w:r>
            <w:r>
              <w:rPr>
                <w:spacing w:val="-2"/>
                <w:sz w:val="24"/>
              </w:rPr>
              <w:t xml:space="preserve">and routines, closed culture, not </w:t>
            </w:r>
            <w:r>
              <w:rPr>
                <w:sz w:val="24"/>
              </w:rPr>
              <w:t>conducive</w:t>
            </w:r>
            <w:r>
              <w:rPr>
                <w:spacing w:val="-1"/>
                <w:sz w:val="24"/>
              </w:rPr>
              <w:t xml:space="preserve"> </w:t>
            </w:r>
            <w:r>
              <w:rPr>
                <w:sz w:val="24"/>
              </w:rPr>
              <w:t>to information</w:t>
            </w:r>
            <w:r>
              <w:rPr>
                <w:spacing w:val="-1"/>
                <w:sz w:val="24"/>
              </w:rPr>
              <w:t xml:space="preserve"> </w:t>
            </w:r>
            <w:r>
              <w:rPr>
                <w:sz w:val="24"/>
              </w:rPr>
              <w:t>or</w:t>
            </w:r>
            <w:r>
              <w:rPr>
                <w:spacing w:val="-2"/>
                <w:sz w:val="24"/>
              </w:rPr>
              <w:t xml:space="preserve"> </w:t>
            </w:r>
            <w:r>
              <w:rPr>
                <w:sz w:val="24"/>
              </w:rPr>
              <w:t>problem sharing/discussion,</w:t>
            </w:r>
            <w:r>
              <w:rPr>
                <w:spacing w:val="-1"/>
                <w:sz w:val="24"/>
              </w:rPr>
              <w:t xml:space="preserve"> </w:t>
            </w:r>
            <w:r>
              <w:rPr>
                <w:sz w:val="24"/>
              </w:rPr>
              <w:t>lack</w:t>
            </w:r>
            <w:r>
              <w:rPr>
                <w:spacing w:val="-1"/>
                <w:sz w:val="24"/>
              </w:rPr>
              <w:t xml:space="preserve"> </w:t>
            </w:r>
            <w:r>
              <w:rPr>
                <w:sz w:val="24"/>
              </w:rPr>
              <w:t>of safety culture</w:t>
            </w:r>
          </w:p>
          <w:p w14:paraId="6061BA45" w14:textId="2E00E38E" w:rsidR="00DA1EFC" w:rsidRDefault="000E1CDF">
            <w:pPr>
              <w:pStyle w:val="TableParagraph"/>
              <w:numPr>
                <w:ilvl w:val="0"/>
                <w:numId w:val="2"/>
              </w:numPr>
              <w:tabs>
                <w:tab w:val="left" w:pos="829"/>
              </w:tabs>
              <w:spacing w:line="237" w:lineRule="auto"/>
              <w:ind w:right="99"/>
              <w:jc w:val="both"/>
              <w:rPr>
                <w:sz w:val="24"/>
              </w:rPr>
            </w:pPr>
            <w:r>
              <w:rPr>
                <w:sz w:val="24"/>
              </w:rPr>
              <w:t>Organisational</w:t>
            </w:r>
            <w:r>
              <w:rPr>
                <w:spacing w:val="-5"/>
                <w:sz w:val="24"/>
              </w:rPr>
              <w:t xml:space="preserve"> </w:t>
            </w:r>
            <w:r>
              <w:rPr>
                <w:sz w:val="24"/>
              </w:rPr>
              <w:t>priorities</w:t>
            </w:r>
            <w:r>
              <w:rPr>
                <w:spacing w:val="-2"/>
                <w:sz w:val="24"/>
              </w:rPr>
              <w:t xml:space="preserve"> </w:t>
            </w:r>
            <w:r>
              <w:rPr>
                <w:sz w:val="24"/>
              </w:rPr>
              <w:t>e.g.</w:t>
            </w:r>
            <w:r>
              <w:rPr>
                <w:spacing w:val="-4"/>
                <w:sz w:val="24"/>
              </w:rPr>
              <w:t xml:space="preserve"> </w:t>
            </w:r>
            <w:r>
              <w:rPr>
                <w:sz w:val="24"/>
              </w:rPr>
              <w:t>safety</w:t>
            </w:r>
            <w:r>
              <w:rPr>
                <w:spacing w:val="-4"/>
                <w:sz w:val="24"/>
              </w:rPr>
              <w:t xml:space="preserve"> </w:t>
            </w:r>
            <w:r>
              <w:rPr>
                <w:sz w:val="24"/>
              </w:rPr>
              <w:t>driven,</w:t>
            </w:r>
            <w:r>
              <w:rPr>
                <w:spacing w:val="-4"/>
                <w:sz w:val="24"/>
              </w:rPr>
              <w:t xml:space="preserve"> </w:t>
            </w:r>
            <w:r>
              <w:rPr>
                <w:sz w:val="24"/>
              </w:rPr>
              <w:t>financially</w:t>
            </w:r>
            <w:r>
              <w:rPr>
                <w:spacing w:val="-3"/>
                <w:sz w:val="24"/>
              </w:rPr>
              <w:t xml:space="preserve"> </w:t>
            </w:r>
            <w:r>
              <w:rPr>
                <w:sz w:val="24"/>
              </w:rPr>
              <w:t>focused, performance driven, risk averse.</w:t>
            </w:r>
          </w:p>
          <w:p w14:paraId="2033C634" w14:textId="29C989BF" w:rsidR="00DA1EFC" w:rsidRDefault="000E1CDF">
            <w:pPr>
              <w:pStyle w:val="TableParagraph"/>
              <w:numPr>
                <w:ilvl w:val="0"/>
                <w:numId w:val="2"/>
              </w:numPr>
              <w:tabs>
                <w:tab w:val="left" w:pos="829"/>
              </w:tabs>
              <w:spacing w:before="1" w:line="293" w:lineRule="exact"/>
              <w:ind w:hanging="361"/>
              <w:jc w:val="both"/>
              <w:rPr>
                <w:sz w:val="24"/>
              </w:rPr>
            </w:pPr>
            <w:r>
              <w:rPr>
                <w:sz w:val="24"/>
              </w:rPr>
              <w:t>Staff</w:t>
            </w:r>
            <w:r>
              <w:rPr>
                <w:spacing w:val="-2"/>
                <w:sz w:val="24"/>
              </w:rPr>
              <w:t xml:space="preserve"> </w:t>
            </w:r>
            <w:r>
              <w:rPr>
                <w:sz w:val="24"/>
              </w:rPr>
              <w:t>morale,</w:t>
            </w:r>
            <w:r>
              <w:rPr>
                <w:spacing w:val="-1"/>
                <w:sz w:val="24"/>
              </w:rPr>
              <w:t xml:space="preserve"> </w:t>
            </w:r>
            <w:r>
              <w:rPr>
                <w:spacing w:val="-2"/>
                <w:sz w:val="24"/>
              </w:rPr>
              <w:t>motivation.</w:t>
            </w:r>
          </w:p>
          <w:p w14:paraId="7D478A42" w14:textId="77777777" w:rsidR="00DA1EFC" w:rsidRDefault="000E1CDF">
            <w:pPr>
              <w:pStyle w:val="TableParagraph"/>
              <w:numPr>
                <w:ilvl w:val="0"/>
                <w:numId w:val="2"/>
              </w:numPr>
              <w:tabs>
                <w:tab w:val="left" w:pos="829"/>
              </w:tabs>
              <w:spacing w:line="271" w:lineRule="exact"/>
              <w:ind w:hanging="361"/>
              <w:jc w:val="both"/>
              <w:rPr>
                <w:sz w:val="24"/>
              </w:rPr>
            </w:pPr>
            <w:r>
              <w:rPr>
                <w:sz w:val="24"/>
              </w:rPr>
              <w:t>Style of</w:t>
            </w:r>
            <w:r>
              <w:rPr>
                <w:spacing w:val="-2"/>
                <w:sz w:val="24"/>
              </w:rPr>
              <w:t xml:space="preserve"> </w:t>
            </w:r>
            <w:r>
              <w:rPr>
                <w:sz w:val="24"/>
              </w:rPr>
              <w:t xml:space="preserve">conflict </w:t>
            </w:r>
            <w:r>
              <w:rPr>
                <w:spacing w:val="-2"/>
                <w:sz w:val="24"/>
              </w:rPr>
              <w:t>management.</w:t>
            </w:r>
          </w:p>
        </w:tc>
      </w:tr>
      <w:tr w:rsidR="00DA1EFC" w14:paraId="1C5B241B" w14:textId="77777777">
        <w:trPr>
          <w:trHeight w:val="2548"/>
        </w:trPr>
        <w:tc>
          <w:tcPr>
            <w:tcW w:w="2127" w:type="dxa"/>
          </w:tcPr>
          <w:p w14:paraId="7DCB1320" w14:textId="77777777" w:rsidR="00DA1EFC" w:rsidRDefault="000E1CDF">
            <w:pPr>
              <w:pStyle w:val="TableParagraph"/>
              <w:ind w:left="108" w:right="174"/>
              <w:rPr>
                <w:sz w:val="24"/>
              </w:rPr>
            </w:pPr>
            <w:r>
              <w:rPr>
                <w:spacing w:val="-2"/>
                <w:sz w:val="24"/>
              </w:rPr>
              <w:t>Environment factors</w:t>
            </w:r>
          </w:p>
        </w:tc>
        <w:tc>
          <w:tcPr>
            <w:tcW w:w="7656" w:type="dxa"/>
          </w:tcPr>
          <w:p w14:paraId="72A9AA35" w14:textId="77777777" w:rsidR="00DA1EFC" w:rsidRDefault="000E1CDF">
            <w:pPr>
              <w:pStyle w:val="TableParagraph"/>
              <w:numPr>
                <w:ilvl w:val="0"/>
                <w:numId w:val="1"/>
              </w:numPr>
              <w:tabs>
                <w:tab w:val="left" w:pos="829"/>
              </w:tabs>
              <w:spacing w:before="1"/>
              <w:ind w:right="91"/>
              <w:jc w:val="both"/>
              <w:rPr>
                <w:sz w:val="24"/>
              </w:rPr>
            </w:pPr>
            <w:r>
              <w:rPr>
                <w:sz w:val="24"/>
              </w:rPr>
              <w:t>Design</w:t>
            </w:r>
            <w:r>
              <w:rPr>
                <w:spacing w:val="-7"/>
                <w:sz w:val="24"/>
              </w:rPr>
              <w:t xml:space="preserve"> </w:t>
            </w:r>
            <w:r>
              <w:rPr>
                <w:sz w:val="24"/>
              </w:rPr>
              <w:t>of</w:t>
            </w:r>
            <w:r>
              <w:rPr>
                <w:spacing w:val="-7"/>
                <w:sz w:val="24"/>
              </w:rPr>
              <w:t xml:space="preserve"> </w:t>
            </w:r>
            <w:r>
              <w:rPr>
                <w:sz w:val="24"/>
              </w:rPr>
              <w:t>physical</w:t>
            </w:r>
            <w:r>
              <w:rPr>
                <w:spacing w:val="-7"/>
                <w:sz w:val="24"/>
              </w:rPr>
              <w:t xml:space="preserve"> </w:t>
            </w:r>
            <w:r>
              <w:rPr>
                <w:sz w:val="24"/>
              </w:rPr>
              <w:t>environment</w:t>
            </w:r>
            <w:r>
              <w:rPr>
                <w:spacing w:val="-7"/>
                <w:sz w:val="24"/>
              </w:rPr>
              <w:t xml:space="preserve"> </w:t>
            </w:r>
            <w:r>
              <w:rPr>
                <w:sz w:val="24"/>
              </w:rPr>
              <w:t>e.g.</w:t>
            </w:r>
            <w:r>
              <w:rPr>
                <w:spacing w:val="-5"/>
                <w:sz w:val="24"/>
              </w:rPr>
              <w:t xml:space="preserve"> </w:t>
            </w:r>
            <w:r>
              <w:rPr>
                <w:sz w:val="24"/>
              </w:rPr>
              <w:t>cramped,</w:t>
            </w:r>
            <w:r>
              <w:rPr>
                <w:spacing w:val="-7"/>
                <w:sz w:val="24"/>
              </w:rPr>
              <w:t xml:space="preserve"> </w:t>
            </w:r>
            <w:r>
              <w:rPr>
                <w:sz w:val="24"/>
              </w:rPr>
              <w:t>temperature,</w:t>
            </w:r>
            <w:r>
              <w:rPr>
                <w:spacing w:val="-1"/>
                <w:sz w:val="24"/>
              </w:rPr>
              <w:t xml:space="preserve"> </w:t>
            </w:r>
            <w:r>
              <w:rPr>
                <w:sz w:val="24"/>
              </w:rPr>
              <w:t>call bells/buttons accessible, lighting, noise levels?</w:t>
            </w:r>
          </w:p>
          <w:p w14:paraId="71F3AF8F" w14:textId="77777777" w:rsidR="00DA1EFC" w:rsidRDefault="000E1CDF">
            <w:pPr>
              <w:pStyle w:val="TableParagraph"/>
              <w:numPr>
                <w:ilvl w:val="0"/>
                <w:numId w:val="1"/>
              </w:numPr>
              <w:tabs>
                <w:tab w:val="left" w:pos="829"/>
              </w:tabs>
              <w:spacing w:line="237" w:lineRule="auto"/>
              <w:ind w:right="100"/>
              <w:jc w:val="both"/>
              <w:rPr>
                <w:sz w:val="24"/>
              </w:rPr>
            </w:pPr>
            <w:r>
              <w:rPr>
                <w:sz w:val="24"/>
              </w:rPr>
              <w:t>Environment issues e.g. water on the floor, a door that was locked preventing entry/exit?</w:t>
            </w:r>
          </w:p>
          <w:p w14:paraId="2CA2E7FA" w14:textId="77777777" w:rsidR="00DA1EFC" w:rsidRDefault="000E1CDF">
            <w:pPr>
              <w:pStyle w:val="TableParagraph"/>
              <w:numPr>
                <w:ilvl w:val="0"/>
                <w:numId w:val="1"/>
              </w:numPr>
              <w:tabs>
                <w:tab w:val="left" w:pos="829"/>
              </w:tabs>
              <w:spacing w:before="1"/>
              <w:ind w:right="98"/>
              <w:jc w:val="both"/>
              <w:rPr>
                <w:sz w:val="24"/>
              </w:rPr>
            </w:pPr>
            <w:r>
              <w:rPr>
                <w:sz w:val="24"/>
              </w:rPr>
              <w:t xml:space="preserve">Has the relevant environment been subject to a risk </w:t>
            </w:r>
            <w:r>
              <w:rPr>
                <w:spacing w:val="-2"/>
                <w:sz w:val="24"/>
              </w:rPr>
              <w:t>assessment?</w:t>
            </w:r>
          </w:p>
          <w:p w14:paraId="00AA325F" w14:textId="77777777" w:rsidR="00DA1EFC" w:rsidRDefault="000E1CDF">
            <w:pPr>
              <w:pStyle w:val="TableParagraph"/>
              <w:numPr>
                <w:ilvl w:val="0"/>
                <w:numId w:val="1"/>
              </w:numPr>
              <w:tabs>
                <w:tab w:val="left" w:pos="829"/>
              </w:tabs>
              <w:spacing w:line="276" w:lineRule="exact"/>
              <w:ind w:right="96"/>
              <w:jc w:val="both"/>
              <w:rPr>
                <w:sz w:val="24"/>
              </w:rPr>
            </w:pPr>
            <w:r>
              <w:rPr>
                <w:sz w:val="24"/>
              </w:rPr>
              <w:t>Uncontrollable external factors – internal/external agency staff strike, adverse weather conditions, a failure of telephone systems, etc.</w:t>
            </w:r>
          </w:p>
        </w:tc>
      </w:tr>
    </w:tbl>
    <w:p w14:paraId="6F84DF1F" w14:textId="77777777" w:rsidR="009705D8" w:rsidRDefault="009705D8"/>
    <w:sectPr w:rsidR="009705D8">
      <w:type w:val="continuous"/>
      <w:pgSz w:w="11910" w:h="16850"/>
      <w:pgMar w:top="1420" w:right="880" w:bottom="1620" w:left="1020" w:header="0" w:footer="1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CEE" w14:textId="77777777" w:rsidR="002F31E0" w:rsidRDefault="002F31E0">
      <w:r>
        <w:separator/>
      </w:r>
    </w:p>
  </w:endnote>
  <w:endnote w:type="continuationSeparator" w:id="0">
    <w:p w14:paraId="56822BF5" w14:textId="77777777" w:rsidR="002F31E0" w:rsidRDefault="002F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C817" w14:textId="6CD5AEB4" w:rsidR="00DA1EFC" w:rsidRDefault="0024340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765C02" wp14:editId="57FBAAD6">
              <wp:simplePos x="0" y="0"/>
              <wp:positionH relativeFrom="page">
                <wp:posOffset>6482715</wp:posOffset>
              </wp:positionH>
              <wp:positionV relativeFrom="page">
                <wp:posOffset>9648190</wp:posOffset>
              </wp:positionV>
              <wp:extent cx="217170" cy="16573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89EE" w14:textId="77777777" w:rsidR="00DA1EFC" w:rsidRDefault="000E1CD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65C02" id="_x0000_t202" coordsize="21600,21600" o:spt="202" path="m,l,21600r21600,l21600,xe">
              <v:stroke joinstyle="miter"/>
              <v:path gradientshapeok="t" o:connecttype="rect"/>
            </v:shapetype>
            <v:shape id="docshape6" o:spid="_x0000_s1027" type="#_x0000_t202" style="position:absolute;margin-left:510.45pt;margin-top:759.7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" filled="f" stroked="f">
              <v:textbox inset="0,0,0,0">
                <w:txbxContent>
                  <w:p w14:paraId="29FB89EE" w14:textId="77777777" w:rsidR="00DA1EFC" w:rsidRDefault="000E1CD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8D7C" w14:textId="77777777" w:rsidR="002F31E0" w:rsidRDefault="002F31E0">
      <w:r>
        <w:separator/>
      </w:r>
    </w:p>
  </w:footnote>
  <w:footnote w:type="continuationSeparator" w:id="0">
    <w:p w14:paraId="049AA75D" w14:textId="77777777" w:rsidR="002F31E0" w:rsidRDefault="002F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741"/>
    <w:multiLevelType w:val="hybridMultilevel"/>
    <w:tmpl w:val="E77C3CDA"/>
    <w:lvl w:ilvl="0" w:tplc="FE4AF24C">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0FBC0AB8">
      <w:numFmt w:val="bullet"/>
      <w:lvlText w:val="•"/>
      <w:lvlJc w:val="left"/>
      <w:pPr>
        <w:ind w:left="1502" w:hanging="360"/>
      </w:pPr>
      <w:rPr>
        <w:rFonts w:hint="default"/>
        <w:lang w:val="en-US" w:eastAsia="en-US" w:bidi="ar-SA"/>
      </w:rPr>
    </w:lvl>
    <w:lvl w:ilvl="2" w:tplc="AFF4B160">
      <w:numFmt w:val="bullet"/>
      <w:lvlText w:val="•"/>
      <w:lvlJc w:val="left"/>
      <w:pPr>
        <w:ind w:left="2185" w:hanging="360"/>
      </w:pPr>
      <w:rPr>
        <w:rFonts w:hint="default"/>
        <w:lang w:val="en-US" w:eastAsia="en-US" w:bidi="ar-SA"/>
      </w:rPr>
    </w:lvl>
    <w:lvl w:ilvl="3" w:tplc="5CDE42B8">
      <w:numFmt w:val="bullet"/>
      <w:lvlText w:val="•"/>
      <w:lvlJc w:val="left"/>
      <w:pPr>
        <w:ind w:left="2867" w:hanging="360"/>
      </w:pPr>
      <w:rPr>
        <w:rFonts w:hint="default"/>
        <w:lang w:val="en-US" w:eastAsia="en-US" w:bidi="ar-SA"/>
      </w:rPr>
    </w:lvl>
    <w:lvl w:ilvl="4" w:tplc="FA58A748">
      <w:numFmt w:val="bullet"/>
      <w:lvlText w:val="•"/>
      <w:lvlJc w:val="left"/>
      <w:pPr>
        <w:ind w:left="3550" w:hanging="360"/>
      </w:pPr>
      <w:rPr>
        <w:rFonts w:hint="default"/>
        <w:lang w:val="en-US" w:eastAsia="en-US" w:bidi="ar-SA"/>
      </w:rPr>
    </w:lvl>
    <w:lvl w:ilvl="5" w:tplc="0792B4CA">
      <w:numFmt w:val="bullet"/>
      <w:lvlText w:val="•"/>
      <w:lvlJc w:val="left"/>
      <w:pPr>
        <w:ind w:left="4233" w:hanging="360"/>
      </w:pPr>
      <w:rPr>
        <w:rFonts w:hint="default"/>
        <w:lang w:val="en-US" w:eastAsia="en-US" w:bidi="ar-SA"/>
      </w:rPr>
    </w:lvl>
    <w:lvl w:ilvl="6" w:tplc="58E4BD1C">
      <w:numFmt w:val="bullet"/>
      <w:lvlText w:val="•"/>
      <w:lvlJc w:val="left"/>
      <w:pPr>
        <w:ind w:left="4915" w:hanging="360"/>
      </w:pPr>
      <w:rPr>
        <w:rFonts w:hint="default"/>
        <w:lang w:val="en-US" w:eastAsia="en-US" w:bidi="ar-SA"/>
      </w:rPr>
    </w:lvl>
    <w:lvl w:ilvl="7" w:tplc="55B44AD6">
      <w:numFmt w:val="bullet"/>
      <w:lvlText w:val="•"/>
      <w:lvlJc w:val="left"/>
      <w:pPr>
        <w:ind w:left="5598" w:hanging="360"/>
      </w:pPr>
      <w:rPr>
        <w:rFonts w:hint="default"/>
        <w:lang w:val="en-US" w:eastAsia="en-US" w:bidi="ar-SA"/>
      </w:rPr>
    </w:lvl>
    <w:lvl w:ilvl="8" w:tplc="549A0AE0">
      <w:numFmt w:val="bullet"/>
      <w:lvlText w:val="•"/>
      <w:lvlJc w:val="left"/>
      <w:pPr>
        <w:ind w:left="6280" w:hanging="360"/>
      </w:pPr>
      <w:rPr>
        <w:rFonts w:hint="default"/>
        <w:lang w:val="en-US" w:eastAsia="en-US" w:bidi="ar-SA"/>
      </w:rPr>
    </w:lvl>
  </w:abstractNum>
  <w:abstractNum w:abstractNumId="1" w15:restartNumberingAfterBreak="0">
    <w:nsid w:val="05C86701"/>
    <w:multiLevelType w:val="hybridMultilevel"/>
    <w:tmpl w:val="B372C0E8"/>
    <w:lvl w:ilvl="0" w:tplc="3BA23058">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EF98640A">
      <w:numFmt w:val="bullet"/>
      <w:lvlText w:val="•"/>
      <w:lvlJc w:val="left"/>
      <w:pPr>
        <w:ind w:left="1502" w:hanging="360"/>
      </w:pPr>
      <w:rPr>
        <w:rFonts w:hint="default"/>
        <w:lang w:val="en-US" w:eastAsia="en-US" w:bidi="ar-SA"/>
      </w:rPr>
    </w:lvl>
    <w:lvl w:ilvl="2" w:tplc="7062F092">
      <w:numFmt w:val="bullet"/>
      <w:lvlText w:val="•"/>
      <w:lvlJc w:val="left"/>
      <w:pPr>
        <w:ind w:left="2185" w:hanging="360"/>
      </w:pPr>
      <w:rPr>
        <w:rFonts w:hint="default"/>
        <w:lang w:val="en-US" w:eastAsia="en-US" w:bidi="ar-SA"/>
      </w:rPr>
    </w:lvl>
    <w:lvl w:ilvl="3" w:tplc="A4700C94">
      <w:numFmt w:val="bullet"/>
      <w:lvlText w:val="•"/>
      <w:lvlJc w:val="left"/>
      <w:pPr>
        <w:ind w:left="2867" w:hanging="360"/>
      </w:pPr>
      <w:rPr>
        <w:rFonts w:hint="default"/>
        <w:lang w:val="en-US" w:eastAsia="en-US" w:bidi="ar-SA"/>
      </w:rPr>
    </w:lvl>
    <w:lvl w:ilvl="4" w:tplc="D5E8C11A">
      <w:numFmt w:val="bullet"/>
      <w:lvlText w:val="•"/>
      <w:lvlJc w:val="left"/>
      <w:pPr>
        <w:ind w:left="3550" w:hanging="360"/>
      </w:pPr>
      <w:rPr>
        <w:rFonts w:hint="default"/>
        <w:lang w:val="en-US" w:eastAsia="en-US" w:bidi="ar-SA"/>
      </w:rPr>
    </w:lvl>
    <w:lvl w:ilvl="5" w:tplc="B86A2C44">
      <w:numFmt w:val="bullet"/>
      <w:lvlText w:val="•"/>
      <w:lvlJc w:val="left"/>
      <w:pPr>
        <w:ind w:left="4233" w:hanging="360"/>
      </w:pPr>
      <w:rPr>
        <w:rFonts w:hint="default"/>
        <w:lang w:val="en-US" w:eastAsia="en-US" w:bidi="ar-SA"/>
      </w:rPr>
    </w:lvl>
    <w:lvl w:ilvl="6" w:tplc="A844B99A">
      <w:numFmt w:val="bullet"/>
      <w:lvlText w:val="•"/>
      <w:lvlJc w:val="left"/>
      <w:pPr>
        <w:ind w:left="4915" w:hanging="360"/>
      </w:pPr>
      <w:rPr>
        <w:rFonts w:hint="default"/>
        <w:lang w:val="en-US" w:eastAsia="en-US" w:bidi="ar-SA"/>
      </w:rPr>
    </w:lvl>
    <w:lvl w:ilvl="7" w:tplc="C0B42F4C">
      <w:numFmt w:val="bullet"/>
      <w:lvlText w:val="•"/>
      <w:lvlJc w:val="left"/>
      <w:pPr>
        <w:ind w:left="5598" w:hanging="360"/>
      </w:pPr>
      <w:rPr>
        <w:rFonts w:hint="default"/>
        <w:lang w:val="en-US" w:eastAsia="en-US" w:bidi="ar-SA"/>
      </w:rPr>
    </w:lvl>
    <w:lvl w:ilvl="8" w:tplc="CC6240BC">
      <w:numFmt w:val="bullet"/>
      <w:lvlText w:val="•"/>
      <w:lvlJc w:val="left"/>
      <w:pPr>
        <w:ind w:left="6280" w:hanging="360"/>
      </w:pPr>
      <w:rPr>
        <w:rFonts w:hint="default"/>
        <w:lang w:val="en-US" w:eastAsia="en-US" w:bidi="ar-SA"/>
      </w:rPr>
    </w:lvl>
  </w:abstractNum>
  <w:abstractNum w:abstractNumId="2" w15:restartNumberingAfterBreak="0">
    <w:nsid w:val="0B572C39"/>
    <w:multiLevelType w:val="hybridMultilevel"/>
    <w:tmpl w:val="89E46CA8"/>
    <w:lvl w:ilvl="0" w:tplc="E2B60228">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245AF13E">
      <w:numFmt w:val="bullet"/>
      <w:lvlText w:val="•"/>
      <w:lvlJc w:val="left"/>
      <w:pPr>
        <w:ind w:left="1502" w:hanging="360"/>
      </w:pPr>
      <w:rPr>
        <w:rFonts w:hint="default"/>
        <w:lang w:val="en-US" w:eastAsia="en-US" w:bidi="ar-SA"/>
      </w:rPr>
    </w:lvl>
    <w:lvl w:ilvl="2" w:tplc="9120FAD4">
      <w:numFmt w:val="bullet"/>
      <w:lvlText w:val="•"/>
      <w:lvlJc w:val="left"/>
      <w:pPr>
        <w:ind w:left="2185" w:hanging="360"/>
      </w:pPr>
      <w:rPr>
        <w:rFonts w:hint="default"/>
        <w:lang w:val="en-US" w:eastAsia="en-US" w:bidi="ar-SA"/>
      </w:rPr>
    </w:lvl>
    <w:lvl w:ilvl="3" w:tplc="1AA6BDFA">
      <w:numFmt w:val="bullet"/>
      <w:lvlText w:val="•"/>
      <w:lvlJc w:val="left"/>
      <w:pPr>
        <w:ind w:left="2867" w:hanging="360"/>
      </w:pPr>
      <w:rPr>
        <w:rFonts w:hint="default"/>
        <w:lang w:val="en-US" w:eastAsia="en-US" w:bidi="ar-SA"/>
      </w:rPr>
    </w:lvl>
    <w:lvl w:ilvl="4" w:tplc="A308FE3C">
      <w:numFmt w:val="bullet"/>
      <w:lvlText w:val="•"/>
      <w:lvlJc w:val="left"/>
      <w:pPr>
        <w:ind w:left="3550" w:hanging="360"/>
      </w:pPr>
      <w:rPr>
        <w:rFonts w:hint="default"/>
        <w:lang w:val="en-US" w:eastAsia="en-US" w:bidi="ar-SA"/>
      </w:rPr>
    </w:lvl>
    <w:lvl w:ilvl="5" w:tplc="CA04714E">
      <w:numFmt w:val="bullet"/>
      <w:lvlText w:val="•"/>
      <w:lvlJc w:val="left"/>
      <w:pPr>
        <w:ind w:left="4233" w:hanging="360"/>
      </w:pPr>
      <w:rPr>
        <w:rFonts w:hint="default"/>
        <w:lang w:val="en-US" w:eastAsia="en-US" w:bidi="ar-SA"/>
      </w:rPr>
    </w:lvl>
    <w:lvl w:ilvl="6" w:tplc="3DFC611A">
      <w:numFmt w:val="bullet"/>
      <w:lvlText w:val="•"/>
      <w:lvlJc w:val="left"/>
      <w:pPr>
        <w:ind w:left="4915" w:hanging="360"/>
      </w:pPr>
      <w:rPr>
        <w:rFonts w:hint="default"/>
        <w:lang w:val="en-US" w:eastAsia="en-US" w:bidi="ar-SA"/>
      </w:rPr>
    </w:lvl>
    <w:lvl w:ilvl="7" w:tplc="7620336A">
      <w:numFmt w:val="bullet"/>
      <w:lvlText w:val="•"/>
      <w:lvlJc w:val="left"/>
      <w:pPr>
        <w:ind w:left="5598" w:hanging="360"/>
      </w:pPr>
      <w:rPr>
        <w:rFonts w:hint="default"/>
        <w:lang w:val="en-US" w:eastAsia="en-US" w:bidi="ar-SA"/>
      </w:rPr>
    </w:lvl>
    <w:lvl w:ilvl="8" w:tplc="C4F6B3B0">
      <w:numFmt w:val="bullet"/>
      <w:lvlText w:val="•"/>
      <w:lvlJc w:val="left"/>
      <w:pPr>
        <w:ind w:left="6280" w:hanging="360"/>
      </w:pPr>
      <w:rPr>
        <w:rFonts w:hint="default"/>
        <w:lang w:val="en-US" w:eastAsia="en-US" w:bidi="ar-SA"/>
      </w:rPr>
    </w:lvl>
  </w:abstractNum>
  <w:abstractNum w:abstractNumId="3" w15:restartNumberingAfterBreak="0">
    <w:nsid w:val="0DD61048"/>
    <w:multiLevelType w:val="hybridMultilevel"/>
    <w:tmpl w:val="9EA23C1A"/>
    <w:lvl w:ilvl="0" w:tplc="121AC7E8">
      <w:start w:val="1"/>
      <w:numFmt w:val="decimal"/>
      <w:lvlText w:val="%1."/>
      <w:lvlJc w:val="left"/>
      <w:pPr>
        <w:ind w:left="712" w:hanging="293"/>
        <w:jc w:val="left"/>
      </w:pPr>
      <w:rPr>
        <w:rFonts w:ascii="Cambria" w:eastAsia="Cambria" w:hAnsi="Cambria" w:cs="Cambria" w:hint="default"/>
        <w:b/>
        <w:bCs/>
        <w:i w:val="0"/>
        <w:iCs w:val="0"/>
        <w:spacing w:val="-1"/>
        <w:w w:val="100"/>
        <w:sz w:val="28"/>
        <w:szCs w:val="28"/>
        <w:lang w:val="en-US" w:eastAsia="en-US" w:bidi="ar-SA"/>
      </w:rPr>
    </w:lvl>
    <w:lvl w:ilvl="1" w:tplc="BF9E84B0">
      <w:numFmt w:val="bullet"/>
      <w:lvlText w:val="•"/>
      <w:lvlJc w:val="left"/>
      <w:pPr>
        <w:ind w:left="1648" w:hanging="293"/>
      </w:pPr>
      <w:rPr>
        <w:rFonts w:hint="default"/>
        <w:lang w:val="en-US" w:eastAsia="en-US" w:bidi="ar-SA"/>
      </w:rPr>
    </w:lvl>
    <w:lvl w:ilvl="2" w:tplc="ED16EE7A">
      <w:numFmt w:val="bullet"/>
      <w:lvlText w:val="•"/>
      <w:lvlJc w:val="left"/>
      <w:pPr>
        <w:ind w:left="2577" w:hanging="293"/>
      </w:pPr>
      <w:rPr>
        <w:rFonts w:hint="default"/>
        <w:lang w:val="en-US" w:eastAsia="en-US" w:bidi="ar-SA"/>
      </w:rPr>
    </w:lvl>
    <w:lvl w:ilvl="3" w:tplc="599078C0">
      <w:numFmt w:val="bullet"/>
      <w:lvlText w:val="•"/>
      <w:lvlJc w:val="left"/>
      <w:pPr>
        <w:ind w:left="3505" w:hanging="293"/>
      </w:pPr>
      <w:rPr>
        <w:rFonts w:hint="default"/>
        <w:lang w:val="en-US" w:eastAsia="en-US" w:bidi="ar-SA"/>
      </w:rPr>
    </w:lvl>
    <w:lvl w:ilvl="4" w:tplc="FCCCC6F0">
      <w:numFmt w:val="bullet"/>
      <w:lvlText w:val="•"/>
      <w:lvlJc w:val="left"/>
      <w:pPr>
        <w:ind w:left="4434" w:hanging="293"/>
      </w:pPr>
      <w:rPr>
        <w:rFonts w:hint="default"/>
        <w:lang w:val="en-US" w:eastAsia="en-US" w:bidi="ar-SA"/>
      </w:rPr>
    </w:lvl>
    <w:lvl w:ilvl="5" w:tplc="83C46780">
      <w:numFmt w:val="bullet"/>
      <w:lvlText w:val="•"/>
      <w:lvlJc w:val="left"/>
      <w:pPr>
        <w:ind w:left="5363" w:hanging="293"/>
      </w:pPr>
      <w:rPr>
        <w:rFonts w:hint="default"/>
        <w:lang w:val="en-US" w:eastAsia="en-US" w:bidi="ar-SA"/>
      </w:rPr>
    </w:lvl>
    <w:lvl w:ilvl="6" w:tplc="0CA8D224">
      <w:numFmt w:val="bullet"/>
      <w:lvlText w:val="•"/>
      <w:lvlJc w:val="left"/>
      <w:pPr>
        <w:ind w:left="6291" w:hanging="293"/>
      </w:pPr>
      <w:rPr>
        <w:rFonts w:hint="default"/>
        <w:lang w:val="en-US" w:eastAsia="en-US" w:bidi="ar-SA"/>
      </w:rPr>
    </w:lvl>
    <w:lvl w:ilvl="7" w:tplc="5AB0A7C2">
      <w:numFmt w:val="bullet"/>
      <w:lvlText w:val="•"/>
      <w:lvlJc w:val="left"/>
      <w:pPr>
        <w:ind w:left="7220" w:hanging="293"/>
      </w:pPr>
      <w:rPr>
        <w:rFonts w:hint="default"/>
        <w:lang w:val="en-US" w:eastAsia="en-US" w:bidi="ar-SA"/>
      </w:rPr>
    </w:lvl>
    <w:lvl w:ilvl="8" w:tplc="67BAA586">
      <w:numFmt w:val="bullet"/>
      <w:lvlText w:val="•"/>
      <w:lvlJc w:val="left"/>
      <w:pPr>
        <w:ind w:left="8149" w:hanging="293"/>
      </w:pPr>
      <w:rPr>
        <w:rFonts w:hint="default"/>
        <w:lang w:val="en-US" w:eastAsia="en-US" w:bidi="ar-SA"/>
      </w:rPr>
    </w:lvl>
  </w:abstractNum>
  <w:abstractNum w:abstractNumId="4" w15:restartNumberingAfterBreak="0">
    <w:nsid w:val="1C617648"/>
    <w:multiLevelType w:val="hybridMultilevel"/>
    <w:tmpl w:val="D58882CA"/>
    <w:lvl w:ilvl="0" w:tplc="0024B376">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5B9C0C08">
      <w:numFmt w:val="bullet"/>
      <w:lvlText w:val="•"/>
      <w:lvlJc w:val="left"/>
      <w:pPr>
        <w:ind w:left="1502" w:hanging="360"/>
      </w:pPr>
      <w:rPr>
        <w:rFonts w:hint="default"/>
        <w:lang w:val="en-US" w:eastAsia="en-US" w:bidi="ar-SA"/>
      </w:rPr>
    </w:lvl>
    <w:lvl w:ilvl="2" w:tplc="F64EBD58">
      <w:numFmt w:val="bullet"/>
      <w:lvlText w:val="•"/>
      <w:lvlJc w:val="left"/>
      <w:pPr>
        <w:ind w:left="2185" w:hanging="360"/>
      </w:pPr>
      <w:rPr>
        <w:rFonts w:hint="default"/>
        <w:lang w:val="en-US" w:eastAsia="en-US" w:bidi="ar-SA"/>
      </w:rPr>
    </w:lvl>
    <w:lvl w:ilvl="3" w:tplc="8AC639DA">
      <w:numFmt w:val="bullet"/>
      <w:lvlText w:val="•"/>
      <w:lvlJc w:val="left"/>
      <w:pPr>
        <w:ind w:left="2867" w:hanging="360"/>
      </w:pPr>
      <w:rPr>
        <w:rFonts w:hint="default"/>
        <w:lang w:val="en-US" w:eastAsia="en-US" w:bidi="ar-SA"/>
      </w:rPr>
    </w:lvl>
    <w:lvl w:ilvl="4" w:tplc="BC0E0EC6">
      <w:numFmt w:val="bullet"/>
      <w:lvlText w:val="•"/>
      <w:lvlJc w:val="left"/>
      <w:pPr>
        <w:ind w:left="3550" w:hanging="360"/>
      </w:pPr>
      <w:rPr>
        <w:rFonts w:hint="default"/>
        <w:lang w:val="en-US" w:eastAsia="en-US" w:bidi="ar-SA"/>
      </w:rPr>
    </w:lvl>
    <w:lvl w:ilvl="5" w:tplc="207C8FC0">
      <w:numFmt w:val="bullet"/>
      <w:lvlText w:val="•"/>
      <w:lvlJc w:val="left"/>
      <w:pPr>
        <w:ind w:left="4233" w:hanging="360"/>
      </w:pPr>
      <w:rPr>
        <w:rFonts w:hint="default"/>
        <w:lang w:val="en-US" w:eastAsia="en-US" w:bidi="ar-SA"/>
      </w:rPr>
    </w:lvl>
    <w:lvl w:ilvl="6" w:tplc="1BC845CC">
      <w:numFmt w:val="bullet"/>
      <w:lvlText w:val="•"/>
      <w:lvlJc w:val="left"/>
      <w:pPr>
        <w:ind w:left="4915" w:hanging="360"/>
      </w:pPr>
      <w:rPr>
        <w:rFonts w:hint="default"/>
        <w:lang w:val="en-US" w:eastAsia="en-US" w:bidi="ar-SA"/>
      </w:rPr>
    </w:lvl>
    <w:lvl w:ilvl="7" w:tplc="02E2FFE0">
      <w:numFmt w:val="bullet"/>
      <w:lvlText w:val="•"/>
      <w:lvlJc w:val="left"/>
      <w:pPr>
        <w:ind w:left="5598" w:hanging="360"/>
      </w:pPr>
      <w:rPr>
        <w:rFonts w:hint="default"/>
        <w:lang w:val="en-US" w:eastAsia="en-US" w:bidi="ar-SA"/>
      </w:rPr>
    </w:lvl>
    <w:lvl w:ilvl="8" w:tplc="E056D608">
      <w:numFmt w:val="bullet"/>
      <w:lvlText w:val="•"/>
      <w:lvlJc w:val="left"/>
      <w:pPr>
        <w:ind w:left="6280" w:hanging="360"/>
      </w:pPr>
      <w:rPr>
        <w:rFonts w:hint="default"/>
        <w:lang w:val="en-US" w:eastAsia="en-US" w:bidi="ar-SA"/>
      </w:rPr>
    </w:lvl>
  </w:abstractNum>
  <w:abstractNum w:abstractNumId="5" w15:restartNumberingAfterBreak="0">
    <w:nsid w:val="2F896744"/>
    <w:multiLevelType w:val="hybridMultilevel"/>
    <w:tmpl w:val="B4222F24"/>
    <w:lvl w:ilvl="0" w:tplc="E2BE3FA8">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98986B92">
      <w:numFmt w:val="bullet"/>
      <w:lvlText w:val="•"/>
      <w:lvlJc w:val="left"/>
      <w:pPr>
        <w:ind w:left="1502" w:hanging="360"/>
      </w:pPr>
      <w:rPr>
        <w:rFonts w:hint="default"/>
        <w:lang w:val="en-US" w:eastAsia="en-US" w:bidi="ar-SA"/>
      </w:rPr>
    </w:lvl>
    <w:lvl w:ilvl="2" w:tplc="309662B0">
      <w:numFmt w:val="bullet"/>
      <w:lvlText w:val="•"/>
      <w:lvlJc w:val="left"/>
      <w:pPr>
        <w:ind w:left="2185" w:hanging="360"/>
      </w:pPr>
      <w:rPr>
        <w:rFonts w:hint="default"/>
        <w:lang w:val="en-US" w:eastAsia="en-US" w:bidi="ar-SA"/>
      </w:rPr>
    </w:lvl>
    <w:lvl w:ilvl="3" w:tplc="794E0EC8">
      <w:numFmt w:val="bullet"/>
      <w:lvlText w:val="•"/>
      <w:lvlJc w:val="left"/>
      <w:pPr>
        <w:ind w:left="2867" w:hanging="360"/>
      </w:pPr>
      <w:rPr>
        <w:rFonts w:hint="default"/>
        <w:lang w:val="en-US" w:eastAsia="en-US" w:bidi="ar-SA"/>
      </w:rPr>
    </w:lvl>
    <w:lvl w:ilvl="4" w:tplc="83F276AC">
      <w:numFmt w:val="bullet"/>
      <w:lvlText w:val="•"/>
      <w:lvlJc w:val="left"/>
      <w:pPr>
        <w:ind w:left="3550" w:hanging="360"/>
      </w:pPr>
      <w:rPr>
        <w:rFonts w:hint="default"/>
        <w:lang w:val="en-US" w:eastAsia="en-US" w:bidi="ar-SA"/>
      </w:rPr>
    </w:lvl>
    <w:lvl w:ilvl="5" w:tplc="25742820">
      <w:numFmt w:val="bullet"/>
      <w:lvlText w:val="•"/>
      <w:lvlJc w:val="left"/>
      <w:pPr>
        <w:ind w:left="4233" w:hanging="360"/>
      </w:pPr>
      <w:rPr>
        <w:rFonts w:hint="default"/>
        <w:lang w:val="en-US" w:eastAsia="en-US" w:bidi="ar-SA"/>
      </w:rPr>
    </w:lvl>
    <w:lvl w:ilvl="6" w:tplc="D2FC8EDA">
      <w:numFmt w:val="bullet"/>
      <w:lvlText w:val="•"/>
      <w:lvlJc w:val="left"/>
      <w:pPr>
        <w:ind w:left="4915" w:hanging="360"/>
      </w:pPr>
      <w:rPr>
        <w:rFonts w:hint="default"/>
        <w:lang w:val="en-US" w:eastAsia="en-US" w:bidi="ar-SA"/>
      </w:rPr>
    </w:lvl>
    <w:lvl w:ilvl="7" w:tplc="D82E0FAA">
      <w:numFmt w:val="bullet"/>
      <w:lvlText w:val="•"/>
      <w:lvlJc w:val="left"/>
      <w:pPr>
        <w:ind w:left="5598" w:hanging="360"/>
      </w:pPr>
      <w:rPr>
        <w:rFonts w:hint="default"/>
        <w:lang w:val="en-US" w:eastAsia="en-US" w:bidi="ar-SA"/>
      </w:rPr>
    </w:lvl>
    <w:lvl w:ilvl="8" w:tplc="482AF768">
      <w:numFmt w:val="bullet"/>
      <w:lvlText w:val="•"/>
      <w:lvlJc w:val="left"/>
      <w:pPr>
        <w:ind w:left="6280" w:hanging="360"/>
      </w:pPr>
      <w:rPr>
        <w:rFonts w:hint="default"/>
        <w:lang w:val="en-US" w:eastAsia="en-US" w:bidi="ar-SA"/>
      </w:rPr>
    </w:lvl>
  </w:abstractNum>
  <w:abstractNum w:abstractNumId="6" w15:restartNumberingAfterBreak="0">
    <w:nsid w:val="42D94318"/>
    <w:multiLevelType w:val="hybridMultilevel"/>
    <w:tmpl w:val="5726E3AA"/>
    <w:lvl w:ilvl="0" w:tplc="75B03E5C">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BA223FF4">
      <w:numFmt w:val="bullet"/>
      <w:lvlText w:val="•"/>
      <w:lvlJc w:val="left"/>
      <w:pPr>
        <w:ind w:left="1502" w:hanging="360"/>
      </w:pPr>
      <w:rPr>
        <w:rFonts w:hint="default"/>
        <w:lang w:val="en-US" w:eastAsia="en-US" w:bidi="ar-SA"/>
      </w:rPr>
    </w:lvl>
    <w:lvl w:ilvl="2" w:tplc="F574269E">
      <w:numFmt w:val="bullet"/>
      <w:lvlText w:val="•"/>
      <w:lvlJc w:val="left"/>
      <w:pPr>
        <w:ind w:left="2185" w:hanging="360"/>
      </w:pPr>
      <w:rPr>
        <w:rFonts w:hint="default"/>
        <w:lang w:val="en-US" w:eastAsia="en-US" w:bidi="ar-SA"/>
      </w:rPr>
    </w:lvl>
    <w:lvl w:ilvl="3" w:tplc="F95E3EB0">
      <w:numFmt w:val="bullet"/>
      <w:lvlText w:val="•"/>
      <w:lvlJc w:val="left"/>
      <w:pPr>
        <w:ind w:left="2867" w:hanging="360"/>
      </w:pPr>
      <w:rPr>
        <w:rFonts w:hint="default"/>
        <w:lang w:val="en-US" w:eastAsia="en-US" w:bidi="ar-SA"/>
      </w:rPr>
    </w:lvl>
    <w:lvl w:ilvl="4" w:tplc="713433AC">
      <w:numFmt w:val="bullet"/>
      <w:lvlText w:val="•"/>
      <w:lvlJc w:val="left"/>
      <w:pPr>
        <w:ind w:left="3550" w:hanging="360"/>
      </w:pPr>
      <w:rPr>
        <w:rFonts w:hint="default"/>
        <w:lang w:val="en-US" w:eastAsia="en-US" w:bidi="ar-SA"/>
      </w:rPr>
    </w:lvl>
    <w:lvl w:ilvl="5" w:tplc="DEE463A2">
      <w:numFmt w:val="bullet"/>
      <w:lvlText w:val="•"/>
      <w:lvlJc w:val="left"/>
      <w:pPr>
        <w:ind w:left="4233" w:hanging="360"/>
      </w:pPr>
      <w:rPr>
        <w:rFonts w:hint="default"/>
        <w:lang w:val="en-US" w:eastAsia="en-US" w:bidi="ar-SA"/>
      </w:rPr>
    </w:lvl>
    <w:lvl w:ilvl="6" w:tplc="C60C3BB0">
      <w:numFmt w:val="bullet"/>
      <w:lvlText w:val="•"/>
      <w:lvlJc w:val="left"/>
      <w:pPr>
        <w:ind w:left="4915" w:hanging="360"/>
      </w:pPr>
      <w:rPr>
        <w:rFonts w:hint="default"/>
        <w:lang w:val="en-US" w:eastAsia="en-US" w:bidi="ar-SA"/>
      </w:rPr>
    </w:lvl>
    <w:lvl w:ilvl="7" w:tplc="5E2AD73A">
      <w:numFmt w:val="bullet"/>
      <w:lvlText w:val="•"/>
      <w:lvlJc w:val="left"/>
      <w:pPr>
        <w:ind w:left="5598" w:hanging="360"/>
      </w:pPr>
      <w:rPr>
        <w:rFonts w:hint="default"/>
        <w:lang w:val="en-US" w:eastAsia="en-US" w:bidi="ar-SA"/>
      </w:rPr>
    </w:lvl>
    <w:lvl w:ilvl="8" w:tplc="58F89A52">
      <w:numFmt w:val="bullet"/>
      <w:lvlText w:val="•"/>
      <w:lvlJc w:val="left"/>
      <w:pPr>
        <w:ind w:left="6280" w:hanging="360"/>
      </w:pPr>
      <w:rPr>
        <w:rFonts w:hint="default"/>
        <w:lang w:val="en-US" w:eastAsia="en-US" w:bidi="ar-SA"/>
      </w:rPr>
    </w:lvl>
  </w:abstractNum>
  <w:abstractNum w:abstractNumId="7" w15:restartNumberingAfterBreak="0">
    <w:nsid w:val="46B24BB1"/>
    <w:multiLevelType w:val="hybridMultilevel"/>
    <w:tmpl w:val="0BDE8ACE"/>
    <w:lvl w:ilvl="0" w:tplc="748EE51C">
      <w:start w:val="1"/>
      <w:numFmt w:val="decimal"/>
      <w:lvlText w:val="%1."/>
      <w:lvlJc w:val="left"/>
      <w:pPr>
        <w:ind w:left="727" w:hanging="308"/>
        <w:jc w:val="left"/>
      </w:pPr>
      <w:rPr>
        <w:rFonts w:ascii="Cambria" w:eastAsia="Cambria" w:hAnsi="Cambria" w:cs="Cambria" w:hint="default"/>
        <w:b/>
        <w:bCs/>
        <w:i w:val="0"/>
        <w:iCs w:val="0"/>
        <w:color w:val="006FC0"/>
        <w:spacing w:val="0"/>
        <w:w w:val="100"/>
        <w:sz w:val="28"/>
        <w:szCs w:val="28"/>
        <w:lang w:val="en-US" w:eastAsia="en-US" w:bidi="ar-SA"/>
      </w:rPr>
    </w:lvl>
    <w:lvl w:ilvl="1" w:tplc="FCB2D178">
      <w:numFmt w:val="bullet"/>
      <w:lvlText w:val=""/>
      <w:lvlJc w:val="left"/>
      <w:pPr>
        <w:ind w:left="1140" w:hanging="360"/>
      </w:pPr>
      <w:rPr>
        <w:rFonts w:ascii="Symbol" w:eastAsia="Symbol" w:hAnsi="Symbol" w:cs="Symbol" w:hint="default"/>
        <w:b w:val="0"/>
        <w:bCs w:val="0"/>
        <w:i w:val="0"/>
        <w:iCs w:val="0"/>
        <w:w w:val="100"/>
        <w:sz w:val="24"/>
        <w:szCs w:val="24"/>
        <w:lang w:val="en-US" w:eastAsia="en-US" w:bidi="ar-SA"/>
      </w:rPr>
    </w:lvl>
    <w:lvl w:ilvl="2" w:tplc="7EAAD42C">
      <w:numFmt w:val="bullet"/>
      <w:lvlText w:val="•"/>
      <w:lvlJc w:val="left"/>
      <w:pPr>
        <w:ind w:left="2125" w:hanging="360"/>
      </w:pPr>
      <w:rPr>
        <w:rFonts w:hint="default"/>
        <w:lang w:val="en-US" w:eastAsia="en-US" w:bidi="ar-SA"/>
      </w:rPr>
    </w:lvl>
    <w:lvl w:ilvl="3" w:tplc="146CF85A">
      <w:numFmt w:val="bullet"/>
      <w:lvlText w:val="•"/>
      <w:lvlJc w:val="left"/>
      <w:pPr>
        <w:ind w:left="3110" w:hanging="360"/>
      </w:pPr>
      <w:rPr>
        <w:rFonts w:hint="default"/>
        <w:lang w:val="en-US" w:eastAsia="en-US" w:bidi="ar-SA"/>
      </w:rPr>
    </w:lvl>
    <w:lvl w:ilvl="4" w:tplc="4A12104E">
      <w:numFmt w:val="bullet"/>
      <w:lvlText w:val="•"/>
      <w:lvlJc w:val="left"/>
      <w:pPr>
        <w:ind w:left="4095" w:hanging="360"/>
      </w:pPr>
      <w:rPr>
        <w:rFonts w:hint="default"/>
        <w:lang w:val="en-US" w:eastAsia="en-US" w:bidi="ar-SA"/>
      </w:rPr>
    </w:lvl>
    <w:lvl w:ilvl="5" w:tplc="F81E6172">
      <w:numFmt w:val="bullet"/>
      <w:lvlText w:val="•"/>
      <w:lvlJc w:val="left"/>
      <w:pPr>
        <w:ind w:left="5080" w:hanging="360"/>
      </w:pPr>
      <w:rPr>
        <w:rFonts w:hint="default"/>
        <w:lang w:val="en-US" w:eastAsia="en-US" w:bidi="ar-SA"/>
      </w:rPr>
    </w:lvl>
    <w:lvl w:ilvl="6" w:tplc="D1D6ADCC">
      <w:numFmt w:val="bullet"/>
      <w:lvlText w:val="•"/>
      <w:lvlJc w:val="left"/>
      <w:pPr>
        <w:ind w:left="6065" w:hanging="360"/>
      </w:pPr>
      <w:rPr>
        <w:rFonts w:hint="default"/>
        <w:lang w:val="en-US" w:eastAsia="en-US" w:bidi="ar-SA"/>
      </w:rPr>
    </w:lvl>
    <w:lvl w:ilvl="7" w:tplc="FB6A9BEE">
      <w:numFmt w:val="bullet"/>
      <w:lvlText w:val="•"/>
      <w:lvlJc w:val="left"/>
      <w:pPr>
        <w:ind w:left="7050" w:hanging="360"/>
      </w:pPr>
      <w:rPr>
        <w:rFonts w:hint="default"/>
        <w:lang w:val="en-US" w:eastAsia="en-US" w:bidi="ar-SA"/>
      </w:rPr>
    </w:lvl>
    <w:lvl w:ilvl="8" w:tplc="729E78A6">
      <w:numFmt w:val="bullet"/>
      <w:lvlText w:val="•"/>
      <w:lvlJc w:val="left"/>
      <w:pPr>
        <w:ind w:left="8036" w:hanging="360"/>
      </w:pPr>
      <w:rPr>
        <w:rFonts w:hint="default"/>
        <w:lang w:val="en-US" w:eastAsia="en-US" w:bidi="ar-SA"/>
      </w:rPr>
    </w:lvl>
  </w:abstractNum>
  <w:abstractNum w:abstractNumId="8" w15:restartNumberingAfterBreak="0">
    <w:nsid w:val="4B6B1834"/>
    <w:multiLevelType w:val="hybridMultilevel"/>
    <w:tmpl w:val="545A8274"/>
    <w:lvl w:ilvl="0" w:tplc="2FBA39A4">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BF96769E">
      <w:numFmt w:val="bullet"/>
      <w:lvlText w:val="•"/>
      <w:lvlJc w:val="left"/>
      <w:pPr>
        <w:ind w:left="1502" w:hanging="360"/>
      </w:pPr>
      <w:rPr>
        <w:rFonts w:hint="default"/>
        <w:lang w:val="en-US" w:eastAsia="en-US" w:bidi="ar-SA"/>
      </w:rPr>
    </w:lvl>
    <w:lvl w:ilvl="2" w:tplc="300E0318">
      <w:numFmt w:val="bullet"/>
      <w:lvlText w:val="•"/>
      <w:lvlJc w:val="left"/>
      <w:pPr>
        <w:ind w:left="2185" w:hanging="360"/>
      </w:pPr>
      <w:rPr>
        <w:rFonts w:hint="default"/>
        <w:lang w:val="en-US" w:eastAsia="en-US" w:bidi="ar-SA"/>
      </w:rPr>
    </w:lvl>
    <w:lvl w:ilvl="3" w:tplc="2AE84C4C">
      <w:numFmt w:val="bullet"/>
      <w:lvlText w:val="•"/>
      <w:lvlJc w:val="left"/>
      <w:pPr>
        <w:ind w:left="2867" w:hanging="360"/>
      </w:pPr>
      <w:rPr>
        <w:rFonts w:hint="default"/>
        <w:lang w:val="en-US" w:eastAsia="en-US" w:bidi="ar-SA"/>
      </w:rPr>
    </w:lvl>
    <w:lvl w:ilvl="4" w:tplc="54A6B5F8">
      <w:numFmt w:val="bullet"/>
      <w:lvlText w:val="•"/>
      <w:lvlJc w:val="left"/>
      <w:pPr>
        <w:ind w:left="3550" w:hanging="360"/>
      </w:pPr>
      <w:rPr>
        <w:rFonts w:hint="default"/>
        <w:lang w:val="en-US" w:eastAsia="en-US" w:bidi="ar-SA"/>
      </w:rPr>
    </w:lvl>
    <w:lvl w:ilvl="5" w:tplc="803AC53A">
      <w:numFmt w:val="bullet"/>
      <w:lvlText w:val="•"/>
      <w:lvlJc w:val="left"/>
      <w:pPr>
        <w:ind w:left="4233" w:hanging="360"/>
      </w:pPr>
      <w:rPr>
        <w:rFonts w:hint="default"/>
        <w:lang w:val="en-US" w:eastAsia="en-US" w:bidi="ar-SA"/>
      </w:rPr>
    </w:lvl>
    <w:lvl w:ilvl="6" w:tplc="BF4EC67A">
      <w:numFmt w:val="bullet"/>
      <w:lvlText w:val="•"/>
      <w:lvlJc w:val="left"/>
      <w:pPr>
        <w:ind w:left="4915" w:hanging="360"/>
      </w:pPr>
      <w:rPr>
        <w:rFonts w:hint="default"/>
        <w:lang w:val="en-US" w:eastAsia="en-US" w:bidi="ar-SA"/>
      </w:rPr>
    </w:lvl>
    <w:lvl w:ilvl="7" w:tplc="E820DB7A">
      <w:numFmt w:val="bullet"/>
      <w:lvlText w:val="•"/>
      <w:lvlJc w:val="left"/>
      <w:pPr>
        <w:ind w:left="5598" w:hanging="360"/>
      </w:pPr>
      <w:rPr>
        <w:rFonts w:hint="default"/>
        <w:lang w:val="en-US" w:eastAsia="en-US" w:bidi="ar-SA"/>
      </w:rPr>
    </w:lvl>
    <w:lvl w:ilvl="8" w:tplc="8DDCAE5C">
      <w:numFmt w:val="bullet"/>
      <w:lvlText w:val="•"/>
      <w:lvlJc w:val="left"/>
      <w:pPr>
        <w:ind w:left="6280" w:hanging="360"/>
      </w:pPr>
      <w:rPr>
        <w:rFonts w:hint="default"/>
        <w:lang w:val="en-US" w:eastAsia="en-US" w:bidi="ar-SA"/>
      </w:rPr>
    </w:lvl>
  </w:abstractNum>
  <w:abstractNum w:abstractNumId="9" w15:restartNumberingAfterBreak="0">
    <w:nsid w:val="563035F6"/>
    <w:multiLevelType w:val="hybridMultilevel"/>
    <w:tmpl w:val="A93AA558"/>
    <w:lvl w:ilvl="0" w:tplc="8EE0A808">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DC7E48A8">
      <w:numFmt w:val="bullet"/>
      <w:lvlText w:val="•"/>
      <w:lvlJc w:val="left"/>
      <w:pPr>
        <w:ind w:left="1502" w:hanging="360"/>
      </w:pPr>
      <w:rPr>
        <w:rFonts w:hint="default"/>
        <w:lang w:val="en-US" w:eastAsia="en-US" w:bidi="ar-SA"/>
      </w:rPr>
    </w:lvl>
    <w:lvl w:ilvl="2" w:tplc="CA302250">
      <w:numFmt w:val="bullet"/>
      <w:lvlText w:val="•"/>
      <w:lvlJc w:val="left"/>
      <w:pPr>
        <w:ind w:left="2185" w:hanging="360"/>
      </w:pPr>
      <w:rPr>
        <w:rFonts w:hint="default"/>
        <w:lang w:val="en-US" w:eastAsia="en-US" w:bidi="ar-SA"/>
      </w:rPr>
    </w:lvl>
    <w:lvl w:ilvl="3" w:tplc="BBC62D70">
      <w:numFmt w:val="bullet"/>
      <w:lvlText w:val="•"/>
      <w:lvlJc w:val="left"/>
      <w:pPr>
        <w:ind w:left="2867" w:hanging="360"/>
      </w:pPr>
      <w:rPr>
        <w:rFonts w:hint="default"/>
        <w:lang w:val="en-US" w:eastAsia="en-US" w:bidi="ar-SA"/>
      </w:rPr>
    </w:lvl>
    <w:lvl w:ilvl="4" w:tplc="7DD82878">
      <w:numFmt w:val="bullet"/>
      <w:lvlText w:val="•"/>
      <w:lvlJc w:val="left"/>
      <w:pPr>
        <w:ind w:left="3550" w:hanging="360"/>
      </w:pPr>
      <w:rPr>
        <w:rFonts w:hint="default"/>
        <w:lang w:val="en-US" w:eastAsia="en-US" w:bidi="ar-SA"/>
      </w:rPr>
    </w:lvl>
    <w:lvl w:ilvl="5" w:tplc="D298A63E">
      <w:numFmt w:val="bullet"/>
      <w:lvlText w:val="•"/>
      <w:lvlJc w:val="left"/>
      <w:pPr>
        <w:ind w:left="4233" w:hanging="360"/>
      </w:pPr>
      <w:rPr>
        <w:rFonts w:hint="default"/>
        <w:lang w:val="en-US" w:eastAsia="en-US" w:bidi="ar-SA"/>
      </w:rPr>
    </w:lvl>
    <w:lvl w:ilvl="6" w:tplc="40322186">
      <w:numFmt w:val="bullet"/>
      <w:lvlText w:val="•"/>
      <w:lvlJc w:val="left"/>
      <w:pPr>
        <w:ind w:left="4915" w:hanging="360"/>
      </w:pPr>
      <w:rPr>
        <w:rFonts w:hint="default"/>
        <w:lang w:val="en-US" w:eastAsia="en-US" w:bidi="ar-SA"/>
      </w:rPr>
    </w:lvl>
    <w:lvl w:ilvl="7" w:tplc="5EDC7C82">
      <w:numFmt w:val="bullet"/>
      <w:lvlText w:val="•"/>
      <w:lvlJc w:val="left"/>
      <w:pPr>
        <w:ind w:left="5598" w:hanging="360"/>
      </w:pPr>
      <w:rPr>
        <w:rFonts w:hint="default"/>
        <w:lang w:val="en-US" w:eastAsia="en-US" w:bidi="ar-SA"/>
      </w:rPr>
    </w:lvl>
    <w:lvl w:ilvl="8" w:tplc="25CED4F0">
      <w:numFmt w:val="bullet"/>
      <w:lvlText w:val="•"/>
      <w:lvlJc w:val="left"/>
      <w:pPr>
        <w:ind w:left="6280" w:hanging="360"/>
      </w:pPr>
      <w:rPr>
        <w:rFonts w:hint="default"/>
        <w:lang w:val="en-US" w:eastAsia="en-US" w:bidi="ar-SA"/>
      </w:rPr>
    </w:lvl>
  </w:abstractNum>
  <w:abstractNum w:abstractNumId="10" w15:restartNumberingAfterBreak="0">
    <w:nsid w:val="584E7839"/>
    <w:multiLevelType w:val="hybridMultilevel"/>
    <w:tmpl w:val="F3F83464"/>
    <w:lvl w:ilvl="0" w:tplc="36548F9A">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B3565732">
      <w:numFmt w:val="bullet"/>
      <w:lvlText w:val="•"/>
      <w:lvlJc w:val="left"/>
      <w:pPr>
        <w:ind w:left="1502" w:hanging="360"/>
      </w:pPr>
      <w:rPr>
        <w:rFonts w:hint="default"/>
        <w:lang w:val="en-US" w:eastAsia="en-US" w:bidi="ar-SA"/>
      </w:rPr>
    </w:lvl>
    <w:lvl w:ilvl="2" w:tplc="8F3A40A6">
      <w:numFmt w:val="bullet"/>
      <w:lvlText w:val="•"/>
      <w:lvlJc w:val="left"/>
      <w:pPr>
        <w:ind w:left="2185" w:hanging="360"/>
      </w:pPr>
      <w:rPr>
        <w:rFonts w:hint="default"/>
        <w:lang w:val="en-US" w:eastAsia="en-US" w:bidi="ar-SA"/>
      </w:rPr>
    </w:lvl>
    <w:lvl w:ilvl="3" w:tplc="A98E2E64">
      <w:numFmt w:val="bullet"/>
      <w:lvlText w:val="•"/>
      <w:lvlJc w:val="left"/>
      <w:pPr>
        <w:ind w:left="2867" w:hanging="360"/>
      </w:pPr>
      <w:rPr>
        <w:rFonts w:hint="default"/>
        <w:lang w:val="en-US" w:eastAsia="en-US" w:bidi="ar-SA"/>
      </w:rPr>
    </w:lvl>
    <w:lvl w:ilvl="4" w:tplc="067AF2C8">
      <w:numFmt w:val="bullet"/>
      <w:lvlText w:val="•"/>
      <w:lvlJc w:val="left"/>
      <w:pPr>
        <w:ind w:left="3550" w:hanging="360"/>
      </w:pPr>
      <w:rPr>
        <w:rFonts w:hint="default"/>
        <w:lang w:val="en-US" w:eastAsia="en-US" w:bidi="ar-SA"/>
      </w:rPr>
    </w:lvl>
    <w:lvl w:ilvl="5" w:tplc="A6D6CDAE">
      <w:numFmt w:val="bullet"/>
      <w:lvlText w:val="•"/>
      <w:lvlJc w:val="left"/>
      <w:pPr>
        <w:ind w:left="4233" w:hanging="360"/>
      </w:pPr>
      <w:rPr>
        <w:rFonts w:hint="default"/>
        <w:lang w:val="en-US" w:eastAsia="en-US" w:bidi="ar-SA"/>
      </w:rPr>
    </w:lvl>
    <w:lvl w:ilvl="6" w:tplc="21E24C9C">
      <w:numFmt w:val="bullet"/>
      <w:lvlText w:val="•"/>
      <w:lvlJc w:val="left"/>
      <w:pPr>
        <w:ind w:left="4915" w:hanging="360"/>
      </w:pPr>
      <w:rPr>
        <w:rFonts w:hint="default"/>
        <w:lang w:val="en-US" w:eastAsia="en-US" w:bidi="ar-SA"/>
      </w:rPr>
    </w:lvl>
    <w:lvl w:ilvl="7" w:tplc="7034D84E">
      <w:numFmt w:val="bullet"/>
      <w:lvlText w:val="•"/>
      <w:lvlJc w:val="left"/>
      <w:pPr>
        <w:ind w:left="5598" w:hanging="360"/>
      </w:pPr>
      <w:rPr>
        <w:rFonts w:hint="default"/>
        <w:lang w:val="en-US" w:eastAsia="en-US" w:bidi="ar-SA"/>
      </w:rPr>
    </w:lvl>
    <w:lvl w:ilvl="8" w:tplc="D95ADF32">
      <w:numFmt w:val="bullet"/>
      <w:lvlText w:val="•"/>
      <w:lvlJc w:val="left"/>
      <w:pPr>
        <w:ind w:left="6280" w:hanging="360"/>
      </w:pPr>
      <w:rPr>
        <w:rFonts w:hint="default"/>
        <w:lang w:val="en-US" w:eastAsia="en-US" w:bidi="ar-SA"/>
      </w:rPr>
    </w:lvl>
  </w:abstractNum>
  <w:abstractNum w:abstractNumId="11" w15:restartNumberingAfterBreak="0">
    <w:nsid w:val="5B2A36DF"/>
    <w:multiLevelType w:val="hybridMultilevel"/>
    <w:tmpl w:val="79EA89C6"/>
    <w:lvl w:ilvl="0" w:tplc="E80CB64E">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4D9CB286">
      <w:numFmt w:val="bullet"/>
      <w:lvlText w:val="•"/>
      <w:lvlJc w:val="left"/>
      <w:pPr>
        <w:ind w:left="1502" w:hanging="360"/>
      </w:pPr>
      <w:rPr>
        <w:rFonts w:hint="default"/>
        <w:lang w:val="en-US" w:eastAsia="en-US" w:bidi="ar-SA"/>
      </w:rPr>
    </w:lvl>
    <w:lvl w:ilvl="2" w:tplc="4DB0DC90">
      <w:numFmt w:val="bullet"/>
      <w:lvlText w:val="•"/>
      <w:lvlJc w:val="left"/>
      <w:pPr>
        <w:ind w:left="2185" w:hanging="360"/>
      </w:pPr>
      <w:rPr>
        <w:rFonts w:hint="default"/>
        <w:lang w:val="en-US" w:eastAsia="en-US" w:bidi="ar-SA"/>
      </w:rPr>
    </w:lvl>
    <w:lvl w:ilvl="3" w:tplc="3FE6D15C">
      <w:numFmt w:val="bullet"/>
      <w:lvlText w:val="•"/>
      <w:lvlJc w:val="left"/>
      <w:pPr>
        <w:ind w:left="2867" w:hanging="360"/>
      </w:pPr>
      <w:rPr>
        <w:rFonts w:hint="default"/>
        <w:lang w:val="en-US" w:eastAsia="en-US" w:bidi="ar-SA"/>
      </w:rPr>
    </w:lvl>
    <w:lvl w:ilvl="4" w:tplc="66A67E56">
      <w:numFmt w:val="bullet"/>
      <w:lvlText w:val="•"/>
      <w:lvlJc w:val="left"/>
      <w:pPr>
        <w:ind w:left="3550" w:hanging="360"/>
      </w:pPr>
      <w:rPr>
        <w:rFonts w:hint="default"/>
        <w:lang w:val="en-US" w:eastAsia="en-US" w:bidi="ar-SA"/>
      </w:rPr>
    </w:lvl>
    <w:lvl w:ilvl="5" w:tplc="4F0AAF2A">
      <w:numFmt w:val="bullet"/>
      <w:lvlText w:val="•"/>
      <w:lvlJc w:val="left"/>
      <w:pPr>
        <w:ind w:left="4233" w:hanging="360"/>
      </w:pPr>
      <w:rPr>
        <w:rFonts w:hint="default"/>
        <w:lang w:val="en-US" w:eastAsia="en-US" w:bidi="ar-SA"/>
      </w:rPr>
    </w:lvl>
    <w:lvl w:ilvl="6" w:tplc="557269F4">
      <w:numFmt w:val="bullet"/>
      <w:lvlText w:val="•"/>
      <w:lvlJc w:val="left"/>
      <w:pPr>
        <w:ind w:left="4915" w:hanging="360"/>
      </w:pPr>
      <w:rPr>
        <w:rFonts w:hint="default"/>
        <w:lang w:val="en-US" w:eastAsia="en-US" w:bidi="ar-SA"/>
      </w:rPr>
    </w:lvl>
    <w:lvl w:ilvl="7" w:tplc="3F4483DC">
      <w:numFmt w:val="bullet"/>
      <w:lvlText w:val="•"/>
      <w:lvlJc w:val="left"/>
      <w:pPr>
        <w:ind w:left="5598" w:hanging="360"/>
      </w:pPr>
      <w:rPr>
        <w:rFonts w:hint="default"/>
        <w:lang w:val="en-US" w:eastAsia="en-US" w:bidi="ar-SA"/>
      </w:rPr>
    </w:lvl>
    <w:lvl w:ilvl="8" w:tplc="F06E697A">
      <w:numFmt w:val="bullet"/>
      <w:lvlText w:val="•"/>
      <w:lvlJc w:val="left"/>
      <w:pPr>
        <w:ind w:left="6280" w:hanging="360"/>
      </w:pPr>
      <w:rPr>
        <w:rFonts w:hint="default"/>
        <w:lang w:val="en-US" w:eastAsia="en-US" w:bidi="ar-SA"/>
      </w:rPr>
    </w:lvl>
  </w:abstractNum>
  <w:abstractNum w:abstractNumId="12" w15:restartNumberingAfterBreak="0">
    <w:nsid w:val="67405F2B"/>
    <w:multiLevelType w:val="hybridMultilevel"/>
    <w:tmpl w:val="59BE25F6"/>
    <w:lvl w:ilvl="0" w:tplc="D3FE469C">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273A56C6">
      <w:numFmt w:val="bullet"/>
      <w:lvlText w:val="•"/>
      <w:lvlJc w:val="left"/>
      <w:pPr>
        <w:ind w:left="1502" w:hanging="360"/>
      </w:pPr>
      <w:rPr>
        <w:rFonts w:hint="default"/>
        <w:lang w:val="en-US" w:eastAsia="en-US" w:bidi="ar-SA"/>
      </w:rPr>
    </w:lvl>
    <w:lvl w:ilvl="2" w:tplc="6764F700">
      <w:numFmt w:val="bullet"/>
      <w:lvlText w:val="•"/>
      <w:lvlJc w:val="left"/>
      <w:pPr>
        <w:ind w:left="2185" w:hanging="360"/>
      </w:pPr>
      <w:rPr>
        <w:rFonts w:hint="default"/>
        <w:lang w:val="en-US" w:eastAsia="en-US" w:bidi="ar-SA"/>
      </w:rPr>
    </w:lvl>
    <w:lvl w:ilvl="3" w:tplc="6C5A493C">
      <w:numFmt w:val="bullet"/>
      <w:lvlText w:val="•"/>
      <w:lvlJc w:val="left"/>
      <w:pPr>
        <w:ind w:left="2867" w:hanging="360"/>
      </w:pPr>
      <w:rPr>
        <w:rFonts w:hint="default"/>
        <w:lang w:val="en-US" w:eastAsia="en-US" w:bidi="ar-SA"/>
      </w:rPr>
    </w:lvl>
    <w:lvl w:ilvl="4" w:tplc="1AD4A992">
      <w:numFmt w:val="bullet"/>
      <w:lvlText w:val="•"/>
      <w:lvlJc w:val="left"/>
      <w:pPr>
        <w:ind w:left="3550" w:hanging="360"/>
      </w:pPr>
      <w:rPr>
        <w:rFonts w:hint="default"/>
        <w:lang w:val="en-US" w:eastAsia="en-US" w:bidi="ar-SA"/>
      </w:rPr>
    </w:lvl>
    <w:lvl w:ilvl="5" w:tplc="CAE429B0">
      <w:numFmt w:val="bullet"/>
      <w:lvlText w:val="•"/>
      <w:lvlJc w:val="left"/>
      <w:pPr>
        <w:ind w:left="4233" w:hanging="360"/>
      </w:pPr>
      <w:rPr>
        <w:rFonts w:hint="default"/>
        <w:lang w:val="en-US" w:eastAsia="en-US" w:bidi="ar-SA"/>
      </w:rPr>
    </w:lvl>
    <w:lvl w:ilvl="6" w:tplc="D2C0C260">
      <w:numFmt w:val="bullet"/>
      <w:lvlText w:val="•"/>
      <w:lvlJc w:val="left"/>
      <w:pPr>
        <w:ind w:left="4915" w:hanging="360"/>
      </w:pPr>
      <w:rPr>
        <w:rFonts w:hint="default"/>
        <w:lang w:val="en-US" w:eastAsia="en-US" w:bidi="ar-SA"/>
      </w:rPr>
    </w:lvl>
    <w:lvl w:ilvl="7" w:tplc="9468CE2A">
      <w:numFmt w:val="bullet"/>
      <w:lvlText w:val="•"/>
      <w:lvlJc w:val="left"/>
      <w:pPr>
        <w:ind w:left="5598" w:hanging="360"/>
      </w:pPr>
      <w:rPr>
        <w:rFonts w:hint="default"/>
        <w:lang w:val="en-US" w:eastAsia="en-US" w:bidi="ar-SA"/>
      </w:rPr>
    </w:lvl>
    <w:lvl w:ilvl="8" w:tplc="A5CAA33E">
      <w:numFmt w:val="bullet"/>
      <w:lvlText w:val="•"/>
      <w:lvlJc w:val="left"/>
      <w:pPr>
        <w:ind w:left="6280" w:hanging="360"/>
      </w:pPr>
      <w:rPr>
        <w:rFonts w:hint="default"/>
        <w:lang w:val="en-US" w:eastAsia="en-US" w:bidi="ar-SA"/>
      </w:rPr>
    </w:lvl>
  </w:abstractNum>
  <w:num w:numId="1">
    <w:abstractNumId w:val="5"/>
  </w:num>
  <w:num w:numId="2">
    <w:abstractNumId w:val="1"/>
  </w:num>
  <w:num w:numId="3">
    <w:abstractNumId w:val="11"/>
  </w:num>
  <w:num w:numId="4">
    <w:abstractNumId w:val="12"/>
  </w:num>
  <w:num w:numId="5">
    <w:abstractNumId w:val="2"/>
  </w:num>
  <w:num w:numId="6">
    <w:abstractNumId w:val="0"/>
  </w:num>
  <w:num w:numId="7">
    <w:abstractNumId w:val="9"/>
  </w:num>
  <w:num w:numId="8">
    <w:abstractNumId w:val="6"/>
  </w:num>
  <w:num w:numId="9">
    <w:abstractNumId w:val="10"/>
  </w:num>
  <w:num w:numId="10">
    <w:abstractNumId w:val="4"/>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FC"/>
    <w:rsid w:val="000E1CDF"/>
    <w:rsid w:val="00243409"/>
    <w:rsid w:val="002F31E0"/>
    <w:rsid w:val="009705D8"/>
    <w:rsid w:val="00DA1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106D"/>
  <w15:docId w15:val="{451C51E8-D157-41D6-997A-8A01E407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0" w:hanging="294"/>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43"/>
      <w:ind w:left="4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9"/>
      <w:ind w:left="712" w:hanging="293"/>
    </w:pPr>
    <w:rPr>
      <w:rFonts w:ascii="Cambria" w:eastAsia="Cambria" w:hAnsi="Cambria" w:cs="Cambria"/>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06"/>
      <w:ind w:left="420"/>
    </w:pPr>
    <w:rPr>
      <w:sz w:val="72"/>
      <w:szCs w:val="72"/>
    </w:rPr>
  </w:style>
  <w:style w:type="paragraph" w:styleId="ListParagraph">
    <w:name w:val="List Paragraph"/>
    <w:basedOn w:val="Normal"/>
    <w:uiPriority w:val="1"/>
    <w:qFormat/>
    <w:pPr>
      <w:spacing w:before="40"/>
      <w:ind w:left="1140" w:hanging="361"/>
    </w:pPr>
  </w:style>
  <w:style w:type="paragraph" w:customStyle="1" w:styleId="TableParagraph">
    <w:name w:val="Table Paragraph"/>
    <w:basedOn w:val="Normal"/>
    <w:uiPriority w:val="1"/>
    <w:qFormat/>
    <w:pPr>
      <w:ind w:left="828"/>
    </w:pPr>
  </w:style>
  <w:style w:type="paragraph" w:styleId="TOCHeading">
    <w:name w:val="TOC Heading"/>
    <w:basedOn w:val="Heading1"/>
    <w:next w:val="Normal"/>
    <w:uiPriority w:val="39"/>
    <w:unhideWhenUsed/>
    <w:qFormat/>
    <w:rsid w:val="0024340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GB" w:eastAsia="en-GB"/>
    </w:rPr>
  </w:style>
  <w:style w:type="paragraph" w:styleId="TOC2">
    <w:name w:val="toc 2"/>
    <w:basedOn w:val="Normal"/>
    <w:next w:val="Normal"/>
    <w:autoRedefine/>
    <w:uiPriority w:val="39"/>
    <w:unhideWhenUsed/>
    <w:rsid w:val="00243409"/>
    <w:pPr>
      <w:spacing w:after="100"/>
      <w:ind w:left="220"/>
    </w:pPr>
  </w:style>
  <w:style w:type="character" w:styleId="Hyperlink">
    <w:name w:val="Hyperlink"/>
    <w:basedOn w:val="DefaultParagraphFont"/>
    <w:uiPriority w:val="99"/>
    <w:unhideWhenUsed/>
    <w:rsid w:val="00243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sexsab.org.uk/professionals/guidance-policies-protocols/"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ssexsab.org.uk/professionals/guidance-policies-protoc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gislation.gov.uk/ukpga/2014/23/contents/enacte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sexsab.org.uk/professionals/guidance-policies-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9BF9-0D3F-4CAB-AEBF-68CA3920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dc:title>
  <dc:creator>Julie Vickers</dc:creator>
  <cp:lastModifiedBy>Ward, Paula</cp:lastModifiedBy>
  <cp:revision>2</cp:revision>
  <dcterms:created xsi:type="dcterms:W3CDTF">2022-12-19T12:57:00Z</dcterms:created>
  <dcterms:modified xsi:type="dcterms:W3CDTF">2022-12-19T12:57:00Z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2022-12-07T00:00:00Z</vt:filetime>
  </property>
  <property fmtid="{D5CDD505-2E9C-101B-9397-08002B2CF9AE}" pid="5" name="Producer">
    <vt:lpwstr>Microsoft® Word for Office 365</vt:lpwstr>
  </property>
  <property fmtid="{D5CDD505-2E9C-101B-9397-08002B2CF9AE}" pid="6" name="MSIP_Label_39d8be9e-c8d9-4b9c-bd40-2c27cc7ea2e6_Enabled">
    <vt:lpwstr>true</vt:lpwstr>
  </property>
  <property fmtid="{D5CDD505-2E9C-101B-9397-08002B2CF9AE}" pid="7" name="MSIP_Label_39d8be9e-c8d9-4b9c-bd40-2c27cc7ea2e6_SetDate">
    <vt:lpwstr>2022-12-07T12:47:25Z</vt:lpwstr>
  </property>
  <property fmtid="{D5CDD505-2E9C-101B-9397-08002B2CF9AE}" pid="8" name="MSIP_Label_39d8be9e-c8d9-4b9c-bd40-2c27cc7ea2e6_Method">
    <vt:lpwstr>Privileged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iteId">
    <vt:lpwstr>a8b4324f-155c-4215-a0f1-7ed8cc9a992f</vt:lpwstr>
  </property>
  <property fmtid="{D5CDD505-2E9C-101B-9397-08002B2CF9AE}" pid="11" name="MSIP_Label_39d8be9e-c8d9-4b9c-bd40-2c27cc7ea2e6_ActionId">
    <vt:lpwstr>982c53aa-e400-4c9c-8daa-85bbabf8c4ac</vt:lpwstr>
  </property>
  <property fmtid="{D5CDD505-2E9C-101B-9397-08002B2CF9AE}" pid="12" name="MSIP_Label_39d8be9e-c8d9-4b9c-bd40-2c27cc7ea2e6_ContentBits">
    <vt:lpwstr>0</vt:lpwstr>
  </property>
</Properties>
</file>